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E4" w:rsidRPr="002233E4" w:rsidRDefault="002233E4" w:rsidP="00A7696C">
      <w:pPr>
        <w:ind w:left="5954"/>
        <w:jc w:val="center"/>
        <w:rPr>
          <w:sz w:val="28"/>
          <w:szCs w:val="28"/>
        </w:rPr>
      </w:pPr>
      <w:r w:rsidRPr="002233E4">
        <w:rPr>
          <w:sz w:val="28"/>
          <w:szCs w:val="28"/>
        </w:rPr>
        <w:t>Утверждено</w:t>
      </w:r>
    </w:p>
    <w:p w:rsidR="002233E4" w:rsidRPr="002233E4" w:rsidRDefault="00A7696C" w:rsidP="00A7696C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2233E4" w:rsidRPr="002233E4">
        <w:rPr>
          <w:sz w:val="28"/>
          <w:szCs w:val="28"/>
        </w:rPr>
        <w:t>ешением Совета</w:t>
      </w:r>
    </w:p>
    <w:p w:rsidR="002233E4" w:rsidRPr="002233E4" w:rsidRDefault="002233E4" w:rsidP="00A7696C">
      <w:pPr>
        <w:ind w:left="5954"/>
        <w:jc w:val="center"/>
        <w:rPr>
          <w:sz w:val="28"/>
          <w:szCs w:val="28"/>
        </w:rPr>
      </w:pPr>
      <w:r w:rsidRPr="002233E4">
        <w:rPr>
          <w:sz w:val="28"/>
          <w:szCs w:val="28"/>
        </w:rPr>
        <w:t>Красноярского регионального</w:t>
      </w:r>
    </w:p>
    <w:p w:rsidR="002233E4" w:rsidRPr="002233E4" w:rsidRDefault="002233E4" w:rsidP="00A7696C">
      <w:pPr>
        <w:ind w:left="5954"/>
        <w:jc w:val="center"/>
        <w:rPr>
          <w:sz w:val="28"/>
          <w:szCs w:val="28"/>
        </w:rPr>
      </w:pPr>
      <w:r w:rsidRPr="002233E4">
        <w:rPr>
          <w:sz w:val="28"/>
          <w:szCs w:val="28"/>
        </w:rPr>
        <w:t>отделения Ассоциации юристов России</w:t>
      </w:r>
    </w:p>
    <w:p w:rsidR="002233E4" w:rsidRDefault="002233E4" w:rsidP="00A7696C">
      <w:pPr>
        <w:ind w:left="5954"/>
        <w:jc w:val="center"/>
        <w:rPr>
          <w:sz w:val="28"/>
          <w:szCs w:val="28"/>
        </w:rPr>
      </w:pPr>
      <w:r w:rsidRPr="002233E4">
        <w:rPr>
          <w:sz w:val="28"/>
          <w:szCs w:val="28"/>
        </w:rPr>
        <w:t>от</w:t>
      </w:r>
      <w:r w:rsidR="00973FC3">
        <w:rPr>
          <w:sz w:val="28"/>
          <w:szCs w:val="28"/>
        </w:rPr>
        <w:t xml:space="preserve"> 13 октября </w:t>
      </w:r>
      <w:r w:rsidRPr="002233E4">
        <w:rPr>
          <w:sz w:val="28"/>
          <w:szCs w:val="28"/>
        </w:rPr>
        <w:t>2010 года</w:t>
      </w:r>
    </w:p>
    <w:p w:rsidR="00A7696C" w:rsidRDefault="00A7696C" w:rsidP="00A7696C">
      <w:pPr>
        <w:ind w:left="5954"/>
        <w:jc w:val="center"/>
      </w:pPr>
    </w:p>
    <w:p w:rsidR="006B7D17" w:rsidRPr="009E39A1" w:rsidRDefault="00A7696C" w:rsidP="00380B53">
      <w:pPr>
        <w:ind w:left="5387" w:right="-143"/>
        <w:jc w:val="both"/>
        <w:rPr>
          <w:i/>
          <w:sz w:val="20"/>
          <w:szCs w:val="20"/>
        </w:rPr>
      </w:pPr>
      <w:r w:rsidRPr="009E39A1">
        <w:rPr>
          <w:i/>
          <w:sz w:val="20"/>
          <w:szCs w:val="20"/>
        </w:rPr>
        <w:t>(</w:t>
      </w:r>
      <w:r w:rsidR="009E39A1" w:rsidRPr="009E39A1">
        <w:rPr>
          <w:i/>
          <w:sz w:val="20"/>
          <w:szCs w:val="20"/>
        </w:rPr>
        <w:t>с изменениями,</w:t>
      </w:r>
      <w:r w:rsidRPr="009E39A1">
        <w:rPr>
          <w:i/>
          <w:sz w:val="20"/>
          <w:szCs w:val="20"/>
        </w:rPr>
        <w:t xml:space="preserve"> </w:t>
      </w:r>
      <w:r w:rsidR="009E39A1" w:rsidRPr="009E39A1">
        <w:rPr>
          <w:i/>
          <w:sz w:val="20"/>
          <w:szCs w:val="20"/>
        </w:rPr>
        <w:t>внесёнными</w:t>
      </w:r>
      <w:r w:rsidRPr="009E39A1">
        <w:rPr>
          <w:i/>
          <w:sz w:val="20"/>
          <w:szCs w:val="20"/>
        </w:rPr>
        <w:t xml:space="preserve"> решениями Совета Красноярского регионального отделения АЮР</w:t>
      </w:r>
      <w:r w:rsidR="009E39A1">
        <w:rPr>
          <w:i/>
          <w:sz w:val="20"/>
          <w:szCs w:val="20"/>
        </w:rPr>
        <w:t xml:space="preserve"> </w:t>
      </w:r>
      <w:r w:rsidR="006B7D17" w:rsidRPr="009E39A1">
        <w:rPr>
          <w:i/>
          <w:sz w:val="20"/>
          <w:szCs w:val="20"/>
        </w:rPr>
        <w:t>от 6 декабря 2012 года</w:t>
      </w:r>
      <w:r w:rsidRPr="009E39A1">
        <w:rPr>
          <w:i/>
          <w:sz w:val="20"/>
          <w:szCs w:val="20"/>
        </w:rPr>
        <w:t>;</w:t>
      </w:r>
      <w:r w:rsidR="009E39A1">
        <w:rPr>
          <w:i/>
          <w:sz w:val="20"/>
          <w:szCs w:val="20"/>
        </w:rPr>
        <w:t xml:space="preserve"> </w:t>
      </w:r>
      <w:r w:rsidRPr="009E39A1">
        <w:rPr>
          <w:i/>
          <w:sz w:val="20"/>
          <w:szCs w:val="20"/>
        </w:rPr>
        <w:t xml:space="preserve">от </w:t>
      </w:r>
      <w:r w:rsidR="009E39A1" w:rsidRPr="009E39A1">
        <w:rPr>
          <w:i/>
          <w:sz w:val="20"/>
          <w:szCs w:val="20"/>
        </w:rPr>
        <w:t>15</w:t>
      </w:r>
      <w:r w:rsidRPr="009E39A1">
        <w:rPr>
          <w:i/>
          <w:sz w:val="20"/>
          <w:szCs w:val="20"/>
        </w:rPr>
        <w:t xml:space="preserve"> </w:t>
      </w:r>
      <w:r w:rsidR="0077276B" w:rsidRPr="009E39A1">
        <w:rPr>
          <w:i/>
          <w:sz w:val="20"/>
          <w:szCs w:val="20"/>
        </w:rPr>
        <w:t>июля</w:t>
      </w:r>
      <w:r w:rsidRPr="009E39A1">
        <w:rPr>
          <w:i/>
          <w:sz w:val="20"/>
          <w:szCs w:val="20"/>
        </w:rPr>
        <w:t xml:space="preserve"> 2021 года</w:t>
      </w:r>
      <w:r w:rsidR="00BA0EC3">
        <w:rPr>
          <w:i/>
          <w:sz w:val="20"/>
          <w:szCs w:val="20"/>
        </w:rPr>
        <w:t xml:space="preserve">; </w:t>
      </w:r>
      <w:r w:rsidR="00380B53">
        <w:rPr>
          <w:i/>
          <w:sz w:val="20"/>
          <w:szCs w:val="20"/>
        </w:rPr>
        <w:t xml:space="preserve">от </w:t>
      </w:r>
      <w:r w:rsidR="00BA0EC3">
        <w:rPr>
          <w:i/>
          <w:sz w:val="20"/>
          <w:szCs w:val="20"/>
        </w:rPr>
        <w:t>13</w:t>
      </w:r>
      <w:r w:rsidR="00380B53">
        <w:rPr>
          <w:i/>
          <w:sz w:val="20"/>
          <w:szCs w:val="20"/>
        </w:rPr>
        <w:t xml:space="preserve"> февраля </w:t>
      </w:r>
      <w:r w:rsidR="00BA0EC3">
        <w:rPr>
          <w:i/>
          <w:sz w:val="20"/>
          <w:szCs w:val="20"/>
        </w:rPr>
        <w:t>2025</w:t>
      </w:r>
      <w:r w:rsidR="00380B53">
        <w:rPr>
          <w:i/>
          <w:sz w:val="20"/>
          <w:szCs w:val="20"/>
        </w:rPr>
        <w:t xml:space="preserve"> года</w:t>
      </w:r>
      <w:r w:rsidR="006B7D17" w:rsidRPr="009E39A1">
        <w:rPr>
          <w:i/>
          <w:sz w:val="20"/>
          <w:szCs w:val="20"/>
        </w:rPr>
        <w:t>)</w:t>
      </w:r>
    </w:p>
    <w:p w:rsidR="002233E4" w:rsidRDefault="002233E4" w:rsidP="005671C3">
      <w:pPr>
        <w:ind w:firstLine="567"/>
        <w:rPr>
          <w:sz w:val="28"/>
          <w:szCs w:val="28"/>
        </w:rPr>
      </w:pPr>
    </w:p>
    <w:p w:rsidR="009E39A1" w:rsidRPr="002233E4" w:rsidRDefault="009E39A1" w:rsidP="005671C3">
      <w:pPr>
        <w:ind w:firstLine="567"/>
        <w:rPr>
          <w:sz w:val="28"/>
          <w:szCs w:val="28"/>
        </w:rPr>
      </w:pPr>
    </w:p>
    <w:p w:rsidR="00A50440" w:rsidRPr="00716B24" w:rsidRDefault="002233E4" w:rsidP="005671C3">
      <w:pPr>
        <w:ind w:firstLine="567"/>
        <w:rPr>
          <w:b/>
          <w:sz w:val="28"/>
          <w:szCs w:val="28"/>
        </w:rPr>
      </w:pPr>
      <w:r w:rsidRPr="00716B24">
        <w:rPr>
          <w:b/>
          <w:sz w:val="28"/>
          <w:szCs w:val="28"/>
        </w:rPr>
        <w:t xml:space="preserve">                                              </w:t>
      </w:r>
      <w:r w:rsidR="00D7152C" w:rsidRPr="00716B24">
        <w:rPr>
          <w:b/>
          <w:sz w:val="28"/>
          <w:szCs w:val="28"/>
        </w:rPr>
        <w:t>П</w:t>
      </w:r>
      <w:r w:rsidR="005F465A">
        <w:rPr>
          <w:b/>
          <w:sz w:val="28"/>
          <w:szCs w:val="28"/>
        </w:rPr>
        <w:t xml:space="preserve"> </w:t>
      </w:r>
      <w:r w:rsidR="00D7152C" w:rsidRPr="00716B24">
        <w:rPr>
          <w:b/>
          <w:sz w:val="28"/>
          <w:szCs w:val="28"/>
        </w:rPr>
        <w:t>О Л О Ж Е Н И Е</w:t>
      </w:r>
    </w:p>
    <w:p w:rsidR="002233E4" w:rsidRDefault="002233E4" w:rsidP="005671C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55B05">
        <w:rPr>
          <w:sz w:val="28"/>
          <w:szCs w:val="28"/>
        </w:rPr>
        <w:t xml:space="preserve">  </w:t>
      </w:r>
      <w:r w:rsidR="00716B24">
        <w:rPr>
          <w:sz w:val="28"/>
          <w:szCs w:val="28"/>
        </w:rPr>
        <w:t xml:space="preserve"> </w:t>
      </w:r>
      <w:r w:rsidR="00255B05">
        <w:rPr>
          <w:sz w:val="28"/>
          <w:szCs w:val="28"/>
        </w:rPr>
        <w:t xml:space="preserve">    </w:t>
      </w:r>
      <w:r w:rsidR="002B19F0" w:rsidRPr="002233E4">
        <w:rPr>
          <w:sz w:val="28"/>
          <w:szCs w:val="28"/>
        </w:rPr>
        <w:t>о региональной</w:t>
      </w:r>
      <w:r w:rsidRPr="002233E4">
        <w:rPr>
          <w:sz w:val="28"/>
          <w:szCs w:val="28"/>
        </w:rPr>
        <w:t xml:space="preserve"> юридической премии</w:t>
      </w:r>
    </w:p>
    <w:p w:rsidR="002233E4" w:rsidRDefault="002233E4" w:rsidP="005671C3">
      <w:pPr>
        <w:ind w:firstLine="567"/>
        <w:rPr>
          <w:sz w:val="28"/>
          <w:szCs w:val="28"/>
        </w:rPr>
      </w:pPr>
      <w:r w:rsidRPr="00223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Pr="002233E4">
        <w:rPr>
          <w:sz w:val="28"/>
          <w:szCs w:val="28"/>
        </w:rPr>
        <w:t>«Юрист года»</w:t>
      </w:r>
    </w:p>
    <w:p w:rsidR="002233E4" w:rsidRDefault="002233E4" w:rsidP="005671C3">
      <w:pPr>
        <w:ind w:firstLine="567"/>
        <w:rPr>
          <w:sz w:val="28"/>
          <w:szCs w:val="28"/>
        </w:rPr>
      </w:pPr>
    </w:p>
    <w:p w:rsidR="002233E4" w:rsidRDefault="002233E4" w:rsidP="005671C3">
      <w:pPr>
        <w:ind w:firstLine="567"/>
        <w:jc w:val="both"/>
        <w:rPr>
          <w:sz w:val="28"/>
          <w:szCs w:val="28"/>
        </w:rPr>
      </w:pPr>
    </w:p>
    <w:p w:rsidR="002233E4" w:rsidRPr="00653B8B" w:rsidRDefault="002233E4" w:rsidP="00653B8B">
      <w:pPr>
        <w:pStyle w:val="a9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53B8B">
        <w:rPr>
          <w:b/>
          <w:sz w:val="28"/>
          <w:szCs w:val="28"/>
        </w:rPr>
        <w:t>Общие положения</w:t>
      </w:r>
    </w:p>
    <w:p w:rsidR="00255B05" w:rsidRDefault="00255B05" w:rsidP="0010499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255B05" w:rsidRPr="000E6A28" w:rsidRDefault="00255B05" w:rsidP="0010499E">
      <w:pPr>
        <w:pStyle w:val="a9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E6A28">
        <w:rPr>
          <w:sz w:val="28"/>
          <w:szCs w:val="28"/>
        </w:rPr>
        <w:t>Региональная юридическая премия «Юрист года» (далее - Премия) учреждается Красноярским региональным отделением</w:t>
      </w:r>
      <w:r w:rsidR="00116FA8">
        <w:rPr>
          <w:sz w:val="28"/>
          <w:szCs w:val="28"/>
        </w:rPr>
        <w:t xml:space="preserve"> Общероссийской общественной организации «</w:t>
      </w:r>
      <w:r w:rsidRPr="000E6A28">
        <w:rPr>
          <w:sz w:val="28"/>
          <w:szCs w:val="28"/>
        </w:rPr>
        <w:t>Ассоциаци</w:t>
      </w:r>
      <w:r w:rsidR="00116FA8">
        <w:rPr>
          <w:sz w:val="28"/>
          <w:szCs w:val="28"/>
        </w:rPr>
        <w:t>я</w:t>
      </w:r>
      <w:r w:rsidRPr="000E6A28">
        <w:rPr>
          <w:sz w:val="28"/>
          <w:szCs w:val="28"/>
        </w:rPr>
        <w:t xml:space="preserve"> юристов России</w:t>
      </w:r>
      <w:r w:rsidR="00116FA8">
        <w:rPr>
          <w:sz w:val="28"/>
          <w:szCs w:val="28"/>
        </w:rPr>
        <w:t>»</w:t>
      </w:r>
      <w:r w:rsidRPr="000E6A28">
        <w:rPr>
          <w:sz w:val="28"/>
          <w:szCs w:val="28"/>
        </w:rPr>
        <w:t xml:space="preserve"> (далее - </w:t>
      </w:r>
      <w:r w:rsidR="0057604D" w:rsidRPr="000E6A28">
        <w:rPr>
          <w:sz w:val="28"/>
          <w:szCs w:val="28"/>
        </w:rPr>
        <w:t>Отделение</w:t>
      </w:r>
      <w:r w:rsidRPr="000E6A28">
        <w:rPr>
          <w:sz w:val="28"/>
          <w:szCs w:val="28"/>
        </w:rPr>
        <w:t xml:space="preserve">). </w:t>
      </w:r>
    </w:p>
    <w:p w:rsidR="00255B05" w:rsidRDefault="00255B05" w:rsidP="0010499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BA47FB" w:rsidRPr="000E6A28" w:rsidRDefault="00BA47FB" w:rsidP="0010499E">
      <w:pPr>
        <w:pStyle w:val="a9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E6A28">
        <w:rPr>
          <w:sz w:val="28"/>
          <w:szCs w:val="28"/>
        </w:rPr>
        <w:t xml:space="preserve">Премия учреждается в соответствии с Уставом </w:t>
      </w:r>
      <w:r w:rsidR="00C35451">
        <w:rPr>
          <w:sz w:val="28"/>
          <w:szCs w:val="28"/>
        </w:rPr>
        <w:t>Ассоциации юристов России</w:t>
      </w:r>
      <w:r w:rsidRPr="000E6A28">
        <w:rPr>
          <w:sz w:val="28"/>
          <w:szCs w:val="28"/>
        </w:rPr>
        <w:t xml:space="preserve"> как одно из средств реализации </w:t>
      </w:r>
      <w:r w:rsidR="003F459D" w:rsidRPr="000E6A28">
        <w:rPr>
          <w:sz w:val="28"/>
          <w:szCs w:val="28"/>
        </w:rPr>
        <w:t>целей организации, в том числе</w:t>
      </w:r>
      <w:r w:rsidRPr="000E6A28">
        <w:rPr>
          <w:sz w:val="28"/>
          <w:szCs w:val="28"/>
        </w:rPr>
        <w:t xml:space="preserve"> </w:t>
      </w:r>
      <w:r w:rsidR="002B19F0" w:rsidRPr="000E6A28">
        <w:rPr>
          <w:sz w:val="28"/>
          <w:szCs w:val="28"/>
        </w:rPr>
        <w:t>для содействия</w:t>
      </w:r>
      <w:r w:rsidRPr="000E6A28">
        <w:rPr>
          <w:sz w:val="28"/>
          <w:szCs w:val="28"/>
        </w:rPr>
        <w:t xml:space="preserve"> процессу формирования правового государства в Российской Федерации, повышения престижа юридических профессий, </w:t>
      </w:r>
      <w:r w:rsidR="00FE4E85" w:rsidRPr="000E6A28">
        <w:rPr>
          <w:sz w:val="28"/>
          <w:szCs w:val="28"/>
        </w:rPr>
        <w:t>привлечения широкой юридической общественности к участию в правовых, гуманитарных и иных проектах и программах развития всестороннего сотрудничества между юристами, содействия укреплению связи между юридической наукой, образованием и практикой</w:t>
      </w:r>
      <w:r w:rsidR="003F459D" w:rsidRPr="000E6A28">
        <w:rPr>
          <w:sz w:val="28"/>
          <w:szCs w:val="28"/>
        </w:rPr>
        <w:t>.</w:t>
      </w:r>
      <w:r w:rsidRPr="000E6A28">
        <w:rPr>
          <w:sz w:val="28"/>
          <w:szCs w:val="28"/>
        </w:rPr>
        <w:t xml:space="preserve"> </w:t>
      </w:r>
    </w:p>
    <w:p w:rsidR="00BA47FB" w:rsidRDefault="00BA47FB" w:rsidP="0010499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255B05" w:rsidRPr="000E6A28" w:rsidRDefault="00255B05" w:rsidP="0010499E">
      <w:pPr>
        <w:pStyle w:val="a9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E6A28">
        <w:rPr>
          <w:sz w:val="28"/>
          <w:szCs w:val="28"/>
        </w:rPr>
        <w:t xml:space="preserve">Премия является знаком признания профессиональных заслуг специалистов в области права юридическим сообществом, представленным </w:t>
      </w:r>
      <w:r w:rsidR="0057604D" w:rsidRPr="000E6A28">
        <w:rPr>
          <w:sz w:val="28"/>
          <w:szCs w:val="28"/>
        </w:rPr>
        <w:t>Отделением</w:t>
      </w:r>
      <w:r w:rsidRPr="000E6A28">
        <w:rPr>
          <w:sz w:val="28"/>
          <w:szCs w:val="28"/>
        </w:rPr>
        <w:t>.</w:t>
      </w:r>
    </w:p>
    <w:p w:rsidR="00255B05" w:rsidRDefault="00255B05" w:rsidP="0010499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1E6495" w:rsidRPr="000E6A28" w:rsidRDefault="00255B05" w:rsidP="0010499E">
      <w:pPr>
        <w:pStyle w:val="a9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E6A28">
        <w:rPr>
          <w:sz w:val="28"/>
          <w:szCs w:val="28"/>
        </w:rPr>
        <w:t>Премия присуждается граждан</w:t>
      </w:r>
      <w:r w:rsidR="00EE5F00" w:rsidRPr="000E6A28">
        <w:rPr>
          <w:sz w:val="28"/>
          <w:szCs w:val="28"/>
        </w:rPr>
        <w:t>ину</w:t>
      </w:r>
      <w:r w:rsidRPr="000E6A28">
        <w:rPr>
          <w:sz w:val="28"/>
          <w:szCs w:val="28"/>
        </w:rPr>
        <w:t xml:space="preserve"> Российской Федерации</w:t>
      </w:r>
      <w:r w:rsidR="00EE5F00" w:rsidRPr="000E6A28">
        <w:rPr>
          <w:sz w:val="28"/>
          <w:szCs w:val="28"/>
        </w:rPr>
        <w:t>,</w:t>
      </w:r>
      <w:r w:rsidRPr="000E6A28">
        <w:rPr>
          <w:sz w:val="28"/>
          <w:szCs w:val="28"/>
        </w:rPr>
        <w:t xml:space="preserve"> иностранн</w:t>
      </w:r>
      <w:r w:rsidR="00EE5F00" w:rsidRPr="000E6A28">
        <w:rPr>
          <w:sz w:val="28"/>
          <w:szCs w:val="28"/>
        </w:rPr>
        <w:t>ому</w:t>
      </w:r>
      <w:r w:rsidRPr="000E6A28">
        <w:rPr>
          <w:sz w:val="28"/>
          <w:szCs w:val="28"/>
        </w:rPr>
        <w:t xml:space="preserve"> граждан</w:t>
      </w:r>
      <w:r w:rsidR="00EE5F00" w:rsidRPr="000E6A28">
        <w:rPr>
          <w:sz w:val="28"/>
          <w:szCs w:val="28"/>
        </w:rPr>
        <w:t>ину</w:t>
      </w:r>
      <w:r w:rsidR="001E6495" w:rsidRPr="000E6A28">
        <w:rPr>
          <w:sz w:val="28"/>
          <w:szCs w:val="28"/>
        </w:rPr>
        <w:t>,</w:t>
      </w:r>
      <w:r w:rsidR="00EE5F00" w:rsidRPr="000E6A28">
        <w:rPr>
          <w:sz w:val="28"/>
          <w:szCs w:val="28"/>
        </w:rPr>
        <w:t xml:space="preserve"> имеющему высшее юридическое образование или ученую степень в области права и </w:t>
      </w:r>
      <w:r w:rsidR="001E6495" w:rsidRPr="000E6A28">
        <w:rPr>
          <w:sz w:val="28"/>
          <w:szCs w:val="28"/>
        </w:rPr>
        <w:t>осуществляющ</w:t>
      </w:r>
      <w:r w:rsidR="00EE5F00" w:rsidRPr="000E6A28">
        <w:rPr>
          <w:sz w:val="28"/>
          <w:szCs w:val="28"/>
        </w:rPr>
        <w:t>е</w:t>
      </w:r>
      <w:r w:rsidR="001E6495" w:rsidRPr="000E6A28">
        <w:rPr>
          <w:sz w:val="28"/>
          <w:szCs w:val="28"/>
        </w:rPr>
        <w:t>м</w:t>
      </w:r>
      <w:r w:rsidR="00EE5F00" w:rsidRPr="000E6A28">
        <w:rPr>
          <w:sz w:val="28"/>
          <w:szCs w:val="28"/>
        </w:rPr>
        <w:t>у</w:t>
      </w:r>
      <w:r w:rsidR="001E6495" w:rsidRPr="000E6A28">
        <w:rPr>
          <w:sz w:val="28"/>
          <w:szCs w:val="28"/>
        </w:rPr>
        <w:t xml:space="preserve"> свою деятельность на территории Красноярского края или в его интересах</w:t>
      </w:r>
      <w:r w:rsidR="00973FC3" w:rsidRPr="000E6A28">
        <w:rPr>
          <w:sz w:val="28"/>
          <w:szCs w:val="28"/>
        </w:rPr>
        <w:t>.</w:t>
      </w:r>
      <w:r w:rsidR="001E6495" w:rsidRPr="000E6A28">
        <w:rPr>
          <w:sz w:val="28"/>
          <w:szCs w:val="28"/>
        </w:rPr>
        <w:t xml:space="preserve"> </w:t>
      </w:r>
    </w:p>
    <w:p w:rsidR="001E6495" w:rsidRDefault="001E6495" w:rsidP="0010499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1E6495" w:rsidRPr="000E6A28" w:rsidRDefault="001E6495" w:rsidP="0010499E">
      <w:pPr>
        <w:pStyle w:val="a9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E6A28">
        <w:rPr>
          <w:sz w:val="28"/>
          <w:szCs w:val="28"/>
        </w:rPr>
        <w:t xml:space="preserve">Премия присуждается </w:t>
      </w:r>
      <w:r w:rsidR="0057604D" w:rsidRPr="000E6A28">
        <w:rPr>
          <w:sz w:val="28"/>
          <w:szCs w:val="28"/>
        </w:rPr>
        <w:t xml:space="preserve">Отделением </w:t>
      </w:r>
      <w:r w:rsidRPr="000E6A28">
        <w:rPr>
          <w:sz w:val="28"/>
          <w:szCs w:val="28"/>
        </w:rPr>
        <w:t>ежегодно.</w:t>
      </w:r>
    </w:p>
    <w:p w:rsidR="001E6495" w:rsidRDefault="001E6495" w:rsidP="0010499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F459D" w:rsidRDefault="00B510BB" w:rsidP="0010499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0E6A28">
        <w:rPr>
          <w:sz w:val="28"/>
          <w:szCs w:val="28"/>
        </w:rPr>
        <w:t xml:space="preserve"> </w:t>
      </w:r>
      <w:r w:rsidR="001E6495">
        <w:rPr>
          <w:sz w:val="28"/>
          <w:szCs w:val="28"/>
        </w:rPr>
        <w:t xml:space="preserve">Премия может присуждаться как одному </w:t>
      </w:r>
      <w:r w:rsidR="002B19F0">
        <w:rPr>
          <w:sz w:val="28"/>
          <w:szCs w:val="28"/>
        </w:rPr>
        <w:t>соискателю, так</w:t>
      </w:r>
      <w:r w:rsidR="001E6495">
        <w:rPr>
          <w:sz w:val="28"/>
          <w:szCs w:val="28"/>
        </w:rPr>
        <w:t xml:space="preserve"> и коллективу соискателей, в том числе коллективу организации.</w:t>
      </w:r>
    </w:p>
    <w:p w:rsidR="00B333C0" w:rsidRDefault="00B333C0" w:rsidP="0010499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A1035" w:rsidRPr="00BF0E5D" w:rsidRDefault="00B510BB" w:rsidP="0010499E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1.7.</w:t>
      </w:r>
      <w:r w:rsidR="000E6A28">
        <w:rPr>
          <w:sz w:val="28"/>
          <w:szCs w:val="28"/>
        </w:rPr>
        <w:t xml:space="preserve"> </w:t>
      </w:r>
      <w:r w:rsidR="003F459D">
        <w:rPr>
          <w:sz w:val="28"/>
          <w:szCs w:val="28"/>
        </w:rPr>
        <w:t xml:space="preserve">Премия состоит </w:t>
      </w:r>
      <w:r w:rsidR="002B19F0">
        <w:rPr>
          <w:sz w:val="28"/>
          <w:szCs w:val="28"/>
        </w:rPr>
        <w:t xml:space="preserve">из </w:t>
      </w:r>
      <w:r w:rsidR="002B19F0" w:rsidRPr="00A7696C">
        <w:rPr>
          <w:sz w:val="28"/>
          <w:szCs w:val="28"/>
        </w:rPr>
        <w:t>знака</w:t>
      </w:r>
      <w:r w:rsidR="003A1035" w:rsidRPr="00A7696C">
        <w:rPr>
          <w:sz w:val="28"/>
          <w:szCs w:val="28"/>
        </w:rPr>
        <w:t xml:space="preserve"> отличия</w:t>
      </w:r>
      <w:r w:rsidR="00A7696C">
        <w:rPr>
          <w:sz w:val="28"/>
          <w:szCs w:val="28"/>
        </w:rPr>
        <w:t xml:space="preserve"> и</w:t>
      </w:r>
      <w:r w:rsidR="003A1035">
        <w:rPr>
          <w:sz w:val="28"/>
          <w:szCs w:val="28"/>
        </w:rPr>
        <w:t xml:space="preserve"> диплома</w:t>
      </w:r>
      <w:r w:rsidR="00A7696C">
        <w:rPr>
          <w:sz w:val="28"/>
          <w:szCs w:val="28"/>
        </w:rPr>
        <w:t>.</w:t>
      </w:r>
      <w:r w:rsidR="003A1035">
        <w:rPr>
          <w:sz w:val="28"/>
          <w:szCs w:val="28"/>
        </w:rPr>
        <w:t xml:space="preserve"> </w:t>
      </w:r>
    </w:p>
    <w:p w:rsidR="001F26F3" w:rsidRDefault="001F26F3" w:rsidP="0010499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10770C" w:rsidRDefault="0010770C" w:rsidP="0010499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7276B">
        <w:rPr>
          <w:sz w:val="28"/>
          <w:szCs w:val="28"/>
        </w:rPr>
        <w:t>1.</w:t>
      </w:r>
      <w:r w:rsidR="00A7696C" w:rsidRPr="0077276B">
        <w:rPr>
          <w:sz w:val="28"/>
          <w:szCs w:val="28"/>
        </w:rPr>
        <w:t>8</w:t>
      </w:r>
      <w:r w:rsidRPr="0077276B">
        <w:rPr>
          <w:sz w:val="28"/>
          <w:szCs w:val="28"/>
        </w:rPr>
        <w:t>.</w:t>
      </w:r>
      <w:r w:rsidR="000E6A28">
        <w:rPr>
          <w:sz w:val="28"/>
          <w:szCs w:val="28"/>
        </w:rPr>
        <w:t xml:space="preserve"> </w:t>
      </w:r>
      <w:r w:rsidR="001C77A5" w:rsidRPr="0077276B">
        <w:rPr>
          <w:sz w:val="28"/>
          <w:szCs w:val="28"/>
        </w:rPr>
        <w:t>Финансовое и</w:t>
      </w:r>
      <w:r w:rsidR="001C77A5">
        <w:rPr>
          <w:sz w:val="28"/>
          <w:szCs w:val="28"/>
        </w:rPr>
        <w:t xml:space="preserve"> </w:t>
      </w:r>
      <w:r w:rsidR="00A7696C">
        <w:rPr>
          <w:sz w:val="28"/>
          <w:szCs w:val="28"/>
        </w:rPr>
        <w:t>М</w:t>
      </w:r>
      <w:r w:rsidR="001C77A5">
        <w:rPr>
          <w:sz w:val="28"/>
          <w:szCs w:val="28"/>
        </w:rPr>
        <w:t xml:space="preserve">атериально-техническое обеспечение деятельности, связанной с проведением Премии, осуществляется за счет бюджета </w:t>
      </w:r>
      <w:r w:rsidR="00150352">
        <w:rPr>
          <w:sz w:val="28"/>
          <w:szCs w:val="28"/>
        </w:rPr>
        <w:t>Отделения</w:t>
      </w:r>
      <w:r w:rsidR="001C77A5">
        <w:rPr>
          <w:sz w:val="28"/>
          <w:szCs w:val="28"/>
        </w:rPr>
        <w:t>.</w:t>
      </w:r>
    </w:p>
    <w:p w:rsidR="002233E4" w:rsidRDefault="00255B05" w:rsidP="0010499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33E4" w:rsidRPr="00716B24" w:rsidRDefault="002233E4" w:rsidP="0010499E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716B24">
        <w:rPr>
          <w:b/>
          <w:sz w:val="28"/>
          <w:szCs w:val="28"/>
        </w:rPr>
        <w:t>2.</w:t>
      </w:r>
      <w:r w:rsidR="00653B8B">
        <w:rPr>
          <w:b/>
          <w:sz w:val="28"/>
          <w:szCs w:val="28"/>
        </w:rPr>
        <w:t xml:space="preserve"> </w:t>
      </w:r>
      <w:r w:rsidRPr="00716B24">
        <w:rPr>
          <w:b/>
          <w:sz w:val="28"/>
          <w:szCs w:val="28"/>
        </w:rPr>
        <w:t>Основные критерии и номинации присуждения Премии</w:t>
      </w:r>
    </w:p>
    <w:p w:rsidR="00542885" w:rsidRPr="00716B24" w:rsidRDefault="00542885" w:rsidP="0010499E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542885" w:rsidRDefault="00542885" w:rsidP="0010499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510BB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Основными критериями присуждения Премии являются:</w:t>
      </w:r>
    </w:p>
    <w:p w:rsidR="00542885" w:rsidRDefault="00542885" w:rsidP="0010499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542885" w:rsidRDefault="00F8389F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2885">
        <w:rPr>
          <w:sz w:val="28"/>
          <w:szCs w:val="28"/>
        </w:rPr>
        <w:t xml:space="preserve">значительный вклад в формирование правового </w:t>
      </w:r>
      <w:r w:rsidR="002B19F0">
        <w:rPr>
          <w:sz w:val="28"/>
          <w:szCs w:val="28"/>
        </w:rPr>
        <w:t>государства, укрепление</w:t>
      </w:r>
      <w:r w:rsidR="00542885">
        <w:rPr>
          <w:sz w:val="28"/>
          <w:szCs w:val="28"/>
        </w:rPr>
        <w:t xml:space="preserve"> законности и правопорядка, защиту прав и законных интересов граждан, развитие юридической науки, достижения в области </w:t>
      </w:r>
      <w:r w:rsidR="002B19F0">
        <w:rPr>
          <w:sz w:val="28"/>
          <w:szCs w:val="28"/>
        </w:rPr>
        <w:t>юридического образования</w:t>
      </w:r>
      <w:r w:rsidR="00EE5F00">
        <w:rPr>
          <w:sz w:val="28"/>
          <w:szCs w:val="28"/>
        </w:rPr>
        <w:t>;</w:t>
      </w:r>
    </w:p>
    <w:p w:rsidR="00EE5F00" w:rsidRDefault="00EE5F00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50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общественное признание заслуг </w:t>
      </w:r>
      <w:r w:rsidR="00F838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8389F">
        <w:rPr>
          <w:sz w:val="28"/>
          <w:szCs w:val="28"/>
        </w:rPr>
        <w:t xml:space="preserve">социальная значимость деятельности лауреата </w:t>
      </w:r>
      <w:r>
        <w:rPr>
          <w:sz w:val="28"/>
          <w:szCs w:val="28"/>
        </w:rPr>
        <w:t xml:space="preserve">в той или </w:t>
      </w:r>
      <w:r w:rsidR="002B19F0">
        <w:rPr>
          <w:sz w:val="28"/>
          <w:szCs w:val="28"/>
        </w:rPr>
        <w:t>иной области</w:t>
      </w:r>
      <w:r w:rsidR="00A7696C">
        <w:rPr>
          <w:sz w:val="28"/>
          <w:szCs w:val="28"/>
        </w:rPr>
        <w:t xml:space="preserve"> юриспруденции.</w:t>
      </w:r>
    </w:p>
    <w:p w:rsidR="00EE5F00" w:rsidRDefault="00EE5F00" w:rsidP="005671C3">
      <w:pPr>
        <w:ind w:firstLine="567"/>
        <w:jc w:val="both"/>
        <w:rPr>
          <w:sz w:val="28"/>
          <w:szCs w:val="28"/>
        </w:rPr>
      </w:pPr>
    </w:p>
    <w:p w:rsidR="00EE5F00" w:rsidRDefault="00EE5F00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 </w:t>
      </w:r>
      <w:r w:rsidR="00973FC3">
        <w:rPr>
          <w:sz w:val="28"/>
          <w:szCs w:val="28"/>
        </w:rPr>
        <w:t xml:space="preserve">могут </w:t>
      </w:r>
      <w:r w:rsidR="002B19F0">
        <w:rPr>
          <w:sz w:val="28"/>
          <w:szCs w:val="28"/>
        </w:rPr>
        <w:t>присуждаться Премии</w:t>
      </w:r>
      <w:r>
        <w:rPr>
          <w:sz w:val="28"/>
          <w:szCs w:val="28"/>
        </w:rPr>
        <w:t xml:space="preserve"> </w:t>
      </w:r>
      <w:r w:rsidR="00973FC3">
        <w:rPr>
          <w:sz w:val="28"/>
          <w:szCs w:val="28"/>
        </w:rPr>
        <w:t>в</w:t>
      </w:r>
      <w:r>
        <w:rPr>
          <w:sz w:val="28"/>
          <w:szCs w:val="28"/>
        </w:rPr>
        <w:t xml:space="preserve"> следующих номинаци</w:t>
      </w:r>
      <w:r w:rsidR="00973FC3">
        <w:rPr>
          <w:sz w:val="28"/>
          <w:szCs w:val="28"/>
        </w:rPr>
        <w:t>ях</w:t>
      </w:r>
      <w:r>
        <w:rPr>
          <w:sz w:val="28"/>
          <w:szCs w:val="28"/>
        </w:rPr>
        <w:t>:</w:t>
      </w:r>
    </w:p>
    <w:p w:rsidR="00AA2487" w:rsidRDefault="00AA2487" w:rsidP="005671C3">
      <w:pPr>
        <w:ind w:firstLine="567"/>
        <w:jc w:val="both"/>
        <w:rPr>
          <w:sz w:val="28"/>
          <w:szCs w:val="28"/>
        </w:rPr>
      </w:pPr>
    </w:p>
    <w:p w:rsidR="00EE5F00" w:rsidRPr="009E39A1" w:rsidRDefault="00EE5F00" w:rsidP="005671C3">
      <w:pPr>
        <w:ind w:firstLine="567"/>
        <w:jc w:val="both"/>
        <w:rPr>
          <w:sz w:val="28"/>
          <w:szCs w:val="28"/>
        </w:rPr>
      </w:pPr>
      <w:r w:rsidRPr="009E39A1">
        <w:rPr>
          <w:sz w:val="28"/>
          <w:szCs w:val="28"/>
        </w:rPr>
        <w:t>-</w:t>
      </w:r>
      <w:r w:rsidR="005E4225" w:rsidRPr="009E39A1">
        <w:rPr>
          <w:sz w:val="28"/>
          <w:szCs w:val="28"/>
        </w:rPr>
        <w:t xml:space="preserve"> </w:t>
      </w:r>
      <w:r w:rsidRPr="009E39A1">
        <w:rPr>
          <w:sz w:val="28"/>
          <w:szCs w:val="28"/>
        </w:rPr>
        <w:t>«Правозащитная деятельность»</w:t>
      </w:r>
      <w:r w:rsidR="00F8389F" w:rsidRPr="009E39A1">
        <w:rPr>
          <w:sz w:val="28"/>
          <w:szCs w:val="28"/>
        </w:rPr>
        <w:t xml:space="preserve"> - за активную деятельность в сфере защиты прав, свобод и охраняемых законов интересов граждан Российской Федерации;</w:t>
      </w:r>
    </w:p>
    <w:p w:rsidR="003D69CE" w:rsidRPr="009E39A1" w:rsidRDefault="003D69CE" w:rsidP="005671C3">
      <w:pPr>
        <w:ind w:firstLine="567"/>
        <w:jc w:val="both"/>
        <w:rPr>
          <w:sz w:val="28"/>
          <w:szCs w:val="28"/>
        </w:rPr>
      </w:pPr>
    </w:p>
    <w:p w:rsidR="00F8389F" w:rsidRPr="009E39A1" w:rsidRDefault="00EE5F00" w:rsidP="005671C3">
      <w:pPr>
        <w:ind w:firstLine="567"/>
        <w:jc w:val="both"/>
        <w:rPr>
          <w:sz w:val="28"/>
          <w:szCs w:val="28"/>
        </w:rPr>
      </w:pPr>
      <w:r w:rsidRPr="009E39A1">
        <w:rPr>
          <w:sz w:val="28"/>
          <w:szCs w:val="28"/>
        </w:rPr>
        <w:t>-</w:t>
      </w:r>
      <w:r w:rsidR="005E4225" w:rsidRPr="009E39A1">
        <w:rPr>
          <w:sz w:val="28"/>
          <w:szCs w:val="28"/>
        </w:rPr>
        <w:t xml:space="preserve"> </w:t>
      </w:r>
      <w:r w:rsidRPr="009E39A1">
        <w:rPr>
          <w:sz w:val="28"/>
          <w:szCs w:val="28"/>
        </w:rPr>
        <w:t>«Правовое просвещение</w:t>
      </w:r>
      <w:r w:rsidR="00FE248C" w:rsidRPr="009E39A1">
        <w:rPr>
          <w:sz w:val="28"/>
          <w:szCs w:val="28"/>
        </w:rPr>
        <w:t>»</w:t>
      </w:r>
      <w:r w:rsidR="00F8389F" w:rsidRPr="009E39A1">
        <w:rPr>
          <w:sz w:val="28"/>
          <w:szCs w:val="28"/>
        </w:rPr>
        <w:t xml:space="preserve"> - за подготовку и проведение просветительских программ на правовую тематику в </w:t>
      </w:r>
      <w:r w:rsidR="006505E5">
        <w:rPr>
          <w:sz w:val="28"/>
          <w:szCs w:val="28"/>
        </w:rPr>
        <w:t>С</w:t>
      </w:r>
      <w:r w:rsidR="00F8389F" w:rsidRPr="009E39A1">
        <w:rPr>
          <w:sz w:val="28"/>
          <w:szCs w:val="28"/>
        </w:rPr>
        <w:t xml:space="preserve">МИ; </w:t>
      </w:r>
      <w:r w:rsidR="006F68C8" w:rsidRPr="009E39A1">
        <w:rPr>
          <w:sz w:val="28"/>
          <w:szCs w:val="28"/>
        </w:rPr>
        <w:t xml:space="preserve">регулярные </w:t>
      </w:r>
      <w:r w:rsidR="00F8389F" w:rsidRPr="009E39A1">
        <w:rPr>
          <w:sz w:val="28"/>
          <w:szCs w:val="28"/>
        </w:rPr>
        <w:t xml:space="preserve">публикации в прессе на правовую тематику по общественно-значимым вопросам; </w:t>
      </w:r>
      <w:r w:rsidR="006F68C8" w:rsidRPr="009E39A1">
        <w:rPr>
          <w:sz w:val="28"/>
          <w:szCs w:val="28"/>
        </w:rPr>
        <w:t>разработку (создание) информационно-правовых программ;</w:t>
      </w:r>
    </w:p>
    <w:p w:rsidR="00F8389F" w:rsidRPr="009E39A1" w:rsidRDefault="00F8389F" w:rsidP="005671C3">
      <w:pPr>
        <w:ind w:firstLine="567"/>
        <w:jc w:val="both"/>
        <w:rPr>
          <w:sz w:val="28"/>
          <w:szCs w:val="28"/>
        </w:rPr>
      </w:pPr>
    </w:p>
    <w:p w:rsidR="00EE5F00" w:rsidRPr="009E39A1" w:rsidRDefault="00FE248C" w:rsidP="005671C3">
      <w:pPr>
        <w:ind w:firstLine="567"/>
        <w:jc w:val="both"/>
        <w:rPr>
          <w:sz w:val="28"/>
          <w:szCs w:val="28"/>
        </w:rPr>
      </w:pPr>
      <w:r w:rsidRPr="009E39A1">
        <w:rPr>
          <w:sz w:val="28"/>
          <w:szCs w:val="28"/>
        </w:rPr>
        <w:t>-</w:t>
      </w:r>
      <w:r w:rsidR="005E4225" w:rsidRPr="009E39A1">
        <w:rPr>
          <w:sz w:val="28"/>
          <w:szCs w:val="28"/>
        </w:rPr>
        <w:t xml:space="preserve"> </w:t>
      </w:r>
      <w:r w:rsidRPr="009E39A1">
        <w:rPr>
          <w:sz w:val="28"/>
          <w:szCs w:val="28"/>
        </w:rPr>
        <w:t>«Ю</w:t>
      </w:r>
      <w:r w:rsidR="00973FC3" w:rsidRPr="009E39A1">
        <w:rPr>
          <w:sz w:val="28"/>
          <w:szCs w:val="28"/>
        </w:rPr>
        <w:t>ридическое образование и юридическая наука</w:t>
      </w:r>
      <w:r w:rsidR="00EE5F00" w:rsidRPr="009E39A1">
        <w:rPr>
          <w:sz w:val="28"/>
          <w:szCs w:val="28"/>
        </w:rPr>
        <w:t>»</w:t>
      </w:r>
      <w:r w:rsidR="006F68C8" w:rsidRPr="009E39A1">
        <w:rPr>
          <w:sz w:val="28"/>
          <w:szCs w:val="28"/>
        </w:rPr>
        <w:t xml:space="preserve"> - за значительный вклад в развитие юридической науки и(или) образование; за научные работы, представляющие собой монографии, циклы статей, оригинальные учебники, иные научные публикации, опубликованные за последние 10 лет;</w:t>
      </w:r>
      <w:r w:rsidR="003F0507" w:rsidRPr="009E39A1">
        <w:rPr>
          <w:sz w:val="28"/>
          <w:szCs w:val="28"/>
        </w:rPr>
        <w:t xml:space="preserve"> подготовку квали</w:t>
      </w:r>
      <w:r w:rsidR="00A7696C" w:rsidRPr="009E39A1">
        <w:rPr>
          <w:sz w:val="28"/>
          <w:szCs w:val="28"/>
        </w:rPr>
        <w:t>фицированных юридических кадров;</w:t>
      </w:r>
    </w:p>
    <w:p w:rsidR="006F68C8" w:rsidRPr="009E39A1" w:rsidRDefault="006F68C8" w:rsidP="005671C3">
      <w:pPr>
        <w:ind w:firstLine="567"/>
        <w:jc w:val="both"/>
        <w:rPr>
          <w:sz w:val="28"/>
          <w:szCs w:val="28"/>
        </w:rPr>
      </w:pPr>
    </w:p>
    <w:p w:rsidR="00BF0E5D" w:rsidRPr="009E39A1" w:rsidRDefault="00EE5F00" w:rsidP="005671C3">
      <w:pPr>
        <w:ind w:firstLine="567"/>
        <w:jc w:val="both"/>
        <w:rPr>
          <w:sz w:val="28"/>
          <w:szCs w:val="28"/>
        </w:rPr>
      </w:pPr>
      <w:r w:rsidRPr="009E39A1">
        <w:rPr>
          <w:sz w:val="28"/>
          <w:szCs w:val="28"/>
        </w:rPr>
        <w:t>-</w:t>
      </w:r>
      <w:r w:rsidR="005E4225" w:rsidRPr="009E39A1">
        <w:rPr>
          <w:sz w:val="28"/>
          <w:szCs w:val="28"/>
        </w:rPr>
        <w:t xml:space="preserve"> </w:t>
      </w:r>
      <w:r w:rsidRPr="009E39A1">
        <w:rPr>
          <w:sz w:val="28"/>
          <w:szCs w:val="28"/>
        </w:rPr>
        <w:t>«Развитие законодательства»</w:t>
      </w:r>
      <w:r w:rsidR="006F68C8" w:rsidRPr="009E39A1">
        <w:rPr>
          <w:sz w:val="28"/>
          <w:szCs w:val="28"/>
        </w:rPr>
        <w:t xml:space="preserve"> - за активное участие в </w:t>
      </w:r>
      <w:r w:rsidR="003F0507" w:rsidRPr="009E39A1">
        <w:rPr>
          <w:sz w:val="28"/>
          <w:szCs w:val="28"/>
        </w:rPr>
        <w:t>нормотворческой</w:t>
      </w:r>
      <w:r w:rsidR="006F68C8" w:rsidRPr="009E39A1">
        <w:rPr>
          <w:sz w:val="28"/>
          <w:szCs w:val="28"/>
        </w:rPr>
        <w:t xml:space="preserve"> деятельности</w:t>
      </w:r>
      <w:r w:rsidR="003F0507" w:rsidRPr="009E39A1">
        <w:rPr>
          <w:sz w:val="28"/>
          <w:szCs w:val="28"/>
        </w:rPr>
        <w:t xml:space="preserve">; разработку значимых нормативных правовых актов; экспертную поддержку государственных и муниципальных органов при разработке нормативных правовых актов; существенный вклад в развитие краевого </w:t>
      </w:r>
      <w:r w:rsidR="00A7696C" w:rsidRPr="009E39A1">
        <w:rPr>
          <w:sz w:val="28"/>
          <w:szCs w:val="28"/>
        </w:rPr>
        <w:t>и федерального законодательства;</w:t>
      </w:r>
    </w:p>
    <w:p w:rsidR="003F0507" w:rsidRPr="009E39A1" w:rsidRDefault="003F0507" w:rsidP="005671C3">
      <w:pPr>
        <w:ind w:firstLine="567"/>
        <w:jc w:val="both"/>
        <w:rPr>
          <w:sz w:val="28"/>
          <w:szCs w:val="28"/>
        </w:rPr>
      </w:pPr>
    </w:p>
    <w:p w:rsidR="002B19F0" w:rsidRPr="009E39A1" w:rsidRDefault="002B19F0" w:rsidP="005671C3">
      <w:pPr>
        <w:ind w:firstLine="567"/>
        <w:jc w:val="both"/>
        <w:rPr>
          <w:sz w:val="28"/>
          <w:szCs w:val="28"/>
        </w:rPr>
      </w:pPr>
      <w:r w:rsidRPr="009E39A1">
        <w:rPr>
          <w:sz w:val="28"/>
          <w:szCs w:val="28"/>
        </w:rPr>
        <w:t xml:space="preserve">- </w:t>
      </w:r>
      <w:r w:rsidR="005E4225" w:rsidRPr="009E39A1">
        <w:rPr>
          <w:sz w:val="28"/>
          <w:szCs w:val="28"/>
        </w:rPr>
        <w:t>«Юридическая помощь населению»</w:t>
      </w:r>
      <w:r w:rsidR="003F0507" w:rsidRPr="009E39A1">
        <w:rPr>
          <w:sz w:val="28"/>
          <w:szCs w:val="28"/>
        </w:rPr>
        <w:t xml:space="preserve"> - за активное и постоянное участие в мероприятиях по оказанию бесплатной юридической помощи населению Красноярского края; высокий профессионализм в вопросах оказания бесплатной юридической помощи населению Красноярского края; организацию и работу пунктов по оказанию бесплатной юридической помощи на территории Красноярского края.</w:t>
      </w:r>
    </w:p>
    <w:p w:rsidR="004E7D8D" w:rsidRPr="00BA0EC3" w:rsidRDefault="004E7D8D" w:rsidP="004E7D8D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4E7D8D" w:rsidRPr="00BA0EC3" w:rsidRDefault="00A600F1" w:rsidP="004E7D8D">
      <w:pPr>
        <w:ind w:firstLine="567"/>
        <w:jc w:val="both"/>
        <w:rPr>
          <w:sz w:val="28"/>
          <w:szCs w:val="28"/>
        </w:rPr>
      </w:pPr>
      <w:r w:rsidRPr="00BA0EC3">
        <w:rPr>
          <w:sz w:val="28"/>
          <w:szCs w:val="28"/>
          <w:shd w:val="clear" w:color="auto" w:fill="FFFFFF"/>
        </w:rPr>
        <w:lastRenderedPageBreak/>
        <w:t>-</w:t>
      </w:r>
      <w:r w:rsidR="003A4FDD" w:rsidRPr="00BA0EC3">
        <w:rPr>
          <w:sz w:val="28"/>
          <w:szCs w:val="28"/>
          <w:shd w:val="clear" w:color="auto" w:fill="FFFFFF"/>
        </w:rPr>
        <w:t xml:space="preserve"> «Общественная деятельность юриста»</w:t>
      </w:r>
      <w:r w:rsidR="004E7D8D" w:rsidRPr="00BA0EC3">
        <w:rPr>
          <w:sz w:val="28"/>
          <w:szCs w:val="28"/>
          <w:shd w:val="clear" w:color="auto" w:fill="FFFFFF"/>
        </w:rPr>
        <w:t xml:space="preserve"> - </w:t>
      </w:r>
      <w:r w:rsidR="004E7D8D" w:rsidRPr="00BA0EC3">
        <w:rPr>
          <w:sz w:val="28"/>
          <w:szCs w:val="28"/>
        </w:rPr>
        <w:t xml:space="preserve">за значительный вклад в развитие институтов гражданского общества; участие в благотворительных </w:t>
      </w:r>
      <w:r w:rsidR="00B333C0" w:rsidRPr="00BA0EC3">
        <w:rPr>
          <w:sz w:val="28"/>
          <w:szCs w:val="28"/>
        </w:rPr>
        <w:t>акциях, волонтерских</w:t>
      </w:r>
      <w:r w:rsidR="004E7D8D" w:rsidRPr="00BA0EC3">
        <w:rPr>
          <w:sz w:val="28"/>
          <w:szCs w:val="28"/>
        </w:rPr>
        <w:t xml:space="preserve"> движениях</w:t>
      </w:r>
      <w:r w:rsidR="00B333C0" w:rsidRPr="00BA0EC3">
        <w:rPr>
          <w:sz w:val="28"/>
          <w:szCs w:val="28"/>
        </w:rPr>
        <w:t xml:space="preserve">, </w:t>
      </w:r>
      <w:r w:rsidR="004E7D8D" w:rsidRPr="00BA0EC3">
        <w:rPr>
          <w:sz w:val="28"/>
          <w:szCs w:val="28"/>
        </w:rPr>
        <w:t>мероприятиях по оказани</w:t>
      </w:r>
      <w:r w:rsidR="00B333C0" w:rsidRPr="00BA0EC3">
        <w:rPr>
          <w:sz w:val="28"/>
          <w:szCs w:val="28"/>
        </w:rPr>
        <w:t>ю</w:t>
      </w:r>
      <w:r w:rsidR="004E7D8D" w:rsidRPr="00BA0EC3">
        <w:rPr>
          <w:sz w:val="28"/>
          <w:szCs w:val="28"/>
        </w:rPr>
        <w:t xml:space="preserve"> гуманитарной </w:t>
      </w:r>
      <w:r w:rsidR="00B333C0" w:rsidRPr="00BA0EC3">
        <w:rPr>
          <w:sz w:val="28"/>
          <w:szCs w:val="28"/>
        </w:rPr>
        <w:t>помощи</w:t>
      </w:r>
      <w:r w:rsidR="006943DB">
        <w:rPr>
          <w:sz w:val="28"/>
          <w:szCs w:val="28"/>
        </w:rPr>
        <w:t xml:space="preserve"> и т.д.</w:t>
      </w:r>
      <w:r w:rsidR="00B333C0" w:rsidRPr="00BA0EC3">
        <w:rPr>
          <w:sz w:val="28"/>
          <w:szCs w:val="28"/>
        </w:rPr>
        <w:t>;</w:t>
      </w:r>
    </w:p>
    <w:p w:rsidR="00B333C0" w:rsidRPr="00BA0EC3" w:rsidRDefault="00B333C0" w:rsidP="004E7D8D">
      <w:pPr>
        <w:ind w:firstLine="567"/>
        <w:jc w:val="both"/>
        <w:rPr>
          <w:sz w:val="28"/>
          <w:szCs w:val="28"/>
        </w:rPr>
      </w:pPr>
    </w:p>
    <w:p w:rsidR="00865F82" w:rsidRPr="00BA0EC3" w:rsidRDefault="00865F82" w:rsidP="00865F82">
      <w:pPr>
        <w:ind w:firstLine="567"/>
        <w:jc w:val="both"/>
        <w:rPr>
          <w:sz w:val="28"/>
          <w:szCs w:val="28"/>
        </w:rPr>
      </w:pPr>
      <w:r w:rsidRPr="00BA0EC3">
        <w:rPr>
          <w:sz w:val="28"/>
          <w:szCs w:val="28"/>
          <w:shd w:val="clear" w:color="auto" w:fill="FFFFFF"/>
        </w:rPr>
        <w:t>- «Цифровиз</w:t>
      </w:r>
      <w:r>
        <w:rPr>
          <w:sz w:val="28"/>
          <w:szCs w:val="28"/>
          <w:shd w:val="clear" w:color="auto" w:fill="FFFFFF"/>
        </w:rPr>
        <w:t>а</w:t>
      </w:r>
      <w:r w:rsidRPr="00BA0EC3">
        <w:rPr>
          <w:sz w:val="28"/>
          <w:szCs w:val="28"/>
          <w:shd w:val="clear" w:color="auto" w:fill="FFFFFF"/>
        </w:rPr>
        <w:t xml:space="preserve">ция в правовом пространстве» - </w:t>
      </w:r>
      <w:r w:rsidR="00CC5EDF">
        <w:rPr>
          <w:sz w:val="28"/>
          <w:szCs w:val="28"/>
          <w:shd w:val="clear" w:color="auto" w:fill="FFFFFF"/>
        </w:rPr>
        <w:t xml:space="preserve">за значительный вклад в развитие правового регулирования в сфере цифровизации; </w:t>
      </w:r>
      <w:r w:rsidRPr="00BA0EC3">
        <w:rPr>
          <w:sz w:val="28"/>
          <w:szCs w:val="28"/>
        </w:rPr>
        <w:t xml:space="preserve">за активное использование </w:t>
      </w:r>
      <w:r>
        <w:rPr>
          <w:sz w:val="28"/>
          <w:szCs w:val="28"/>
        </w:rPr>
        <w:t xml:space="preserve">цифровых новаций и технологий </w:t>
      </w:r>
      <w:r w:rsidRPr="00BA0EC3">
        <w:rPr>
          <w:sz w:val="28"/>
          <w:szCs w:val="28"/>
        </w:rPr>
        <w:t xml:space="preserve">в практической деятельности </w:t>
      </w:r>
      <w:r>
        <w:rPr>
          <w:sz w:val="28"/>
          <w:szCs w:val="28"/>
        </w:rPr>
        <w:t>юриста</w:t>
      </w:r>
      <w:r w:rsidRPr="00BA0EC3">
        <w:rPr>
          <w:sz w:val="28"/>
          <w:szCs w:val="28"/>
        </w:rPr>
        <w:t>, в результате правоприменения которых достигнут положительный</w:t>
      </w:r>
      <w:r>
        <w:rPr>
          <w:sz w:val="28"/>
          <w:szCs w:val="28"/>
        </w:rPr>
        <w:t xml:space="preserve"> общественно значимый</w:t>
      </w:r>
      <w:r w:rsidRPr="00BA0EC3">
        <w:rPr>
          <w:sz w:val="28"/>
          <w:szCs w:val="28"/>
        </w:rPr>
        <w:t xml:space="preserve"> результат.</w:t>
      </w:r>
    </w:p>
    <w:p w:rsidR="00332889" w:rsidRPr="003A4FDD" w:rsidRDefault="00332889" w:rsidP="00332889">
      <w:pPr>
        <w:ind w:firstLine="567"/>
        <w:jc w:val="both"/>
        <w:rPr>
          <w:color w:val="FF0000"/>
          <w:sz w:val="28"/>
          <w:szCs w:val="28"/>
        </w:rPr>
      </w:pPr>
    </w:p>
    <w:p w:rsidR="00B510BB" w:rsidRPr="00DC5DCB" w:rsidRDefault="00B510BB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0E6A28">
        <w:rPr>
          <w:sz w:val="28"/>
          <w:szCs w:val="28"/>
        </w:rPr>
        <w:t xml:space="preserve"> </w:t>
      </w:r>
      <w:r w:rsidR="00C35451">
        <w:rPr>
          <w:sz w:val="28"/>
          <w:szCs w:val="28"/>
        </w:rPr>
        <w:t>По р</w:t>
      </w:r>
      <w:r>
        <w:rPr>
          <w:sz w:val="28"/>
          <w:szCs w:val="28"/>
        </w:rPr>
        <w:t>ешени</w:t>
      </w:r>
      <w:r w:rsidR="00C35451">
        <w:rPr>
          <w:sz w:val="28"/>
          <w:szCs w:val="28"/>
        </w:rPr>
        <w:t>ю</w:t>
      </w:r>
      <w:r>
        <w:rPr>
          <w:sz w:val="28"/>
          <w:szCs w:val="28"/>
        </w:rPr>
        <w:t xml:space="preserve"> Совета </w:t>
      </w:r>
      <w:r w:rsidR="00150352">
        <w:rPr>
          <w:sz w:val="28"/>
          <w:szCs w:val="28"/>
        </w:rPr>
        <w:t>Отделения</w:t>
      </w:r>
      <w:r>
        <w:rPr>
          <w:sz w:val="28"/>
          <w:szCs w:val="28"/>
        </w:rPr>
        <w:t xml:space="preserve"> могут устанавливаться другие номинации.</w:t>
      </w:r>
    </w:p>
    <w:p w:rsidR="00DC5DCB" w:rsidRDefault="00DC5DCB" w:rsidP="005671C3">
      <w:pPr>
        <w:ind w:firstLine="567"/>
        <w:jc w:val="both"/>
        <w:rPr>
          <w:b/>
          <w:sz w:val="28"/>
          <w:szCs w:val="28"/>
        </w:rPr>
      </w:pPr>
    </w:p>
    <w:p w:rsidR="002233E4" w:rsidRPr="00716B24" w:rsidRDefault="002233E4" w:rsidP="005671C3">
      <w:pPr>
        <w:ind w:firstLine="567"/>
        <w:jc w:val="both"/>
        <w:rPr>
          <w:b/>
          <w:sz w:val="28"/>
          <w:szCs w:val="28"/>
        </w:rPr>
      </w:pPr>
      <w:r w:rsidRPr="00716B24">
        <w:rPr>
          <w:b/>
          <w:sz w:val="28"/>
          <w:szCs w:val="28"/>
        </w:rPr>
        <w:t>3.</w:t>
      </w:r>
      <w:r w:rsidR="00653B8B">
        <w:rPr>
          <w:b/>
          <w:sz w:val="28"/>
          <w:szCs w:val="28"/>
        </w:rPr>
        <w:t xml:space="preserve"> </w:t>
      </w:r>
      <w:r w:rsidRPr="00716B24">
        <w:rPr>
          <w:b/>
          <w:sz w:val="28"/>
          <w:szCs w:val="28"/>
        </w:rPr>
        <w:t>Рабочие органы Премии</w:t>
      </w:r>
    </w:p>
    <w:p w:rsidR="00B510BB" w:rsidRDefault="00B510BB" w:rsidP="005671C3">
      <w:pPr>
        <w:ind w:firstLine="567"/>
        <w:jc w:val="both"/>
        <w:rPr>
          <w:sz w:val="28"/>
          <w:szCs w:val="28"/>
        </w:rPr>
      </w:pPr>
    </w:p>
    <w:p w:rsidR="00B510BB" w:rsidRDefault="00B510BB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Рабочими органами Премии являются: </w:t>
      </w:r>
      <w:r w:rsidR="001E16A0">
        <w:rPr>
          <w:sz w:val="28"/>
          <w:szCs w:val="28"/>
        </w:rPr>
        <w:t xml:space="preserve">Совет </w:t>
      </w:r>
      <w:r w:rsidR="00150352">
        <w:rPr>
          <w:sz w:val="28"/>
          <w:szCs w:val="28"/>
        </w:rPr>
        <w:t>Отделения</w:t>
      </w:r>
      <w:r w:rsidR="00E15018">
        <w:rPr>
          <w:sz w:val="28"/>
          <w:szCs w:val="28"/>
        </w:rPr>
        <w:t xml:space="preserve">, </w:t>
      </w:r>
      <w:r w:rsidR="001147E0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Премии</w:t>
      </w:r>
      <w:r w:rsidR="00E15018">
        <w:rPr>
          <w:sz w:val="28"/>
          <w:szCs w:val="28"/>
        </w:rPr>
        <w:t xml:space="preserve">, </w:t>
      </w:r>
      <w:r w:rsidR="006943DB">
        <w:rPr>
          <w:sz w:val="28"/>
          <w:szCs w:val="28"/>
        </w:rPr>
        <w:t>А</w:t>
      </w:r>
      <w:r w:rsidR="00E15018">
        <w:rPr>
          <w:sz w:val="28"/>
          <w:szCs w:val="28"/>
        </w:rPr>
        <w:t>ппарат Отделения</w:t>
      </w:r>
      <w:r w:rsidR="00973FC3">
        <w:rPr>
          <w:sz w:val="28"/>
          <w:szCs w:val="28"/>
        </w:rPr>
        <w:t>.</w:t>
      </w:r>
    </w:p>
    <w:p w:rsidR="001E16A0" w:rsidRDefault="001E16A0" w:rsidP="005671C3">
      <w:pPr>
        <w:ind w:firstLine="567"/>
        <w:jc w:val="both"/>
        <w:rPr>
          <w:sz w:val="28"/>
          <w:szCs w:val="28"/>
        </w:rPr>
      </w:pPr>
    </w:p>
    <w:p w:rsidR="001E16A0" w:rsidRPr="00716B24" w:rsidRDefault="001E16A0" w:rsidP="005671C3">
      <w:pPr>
        <w:ind w:firstLine="567"/>
        <w:jc w:val="both"/>
        <w:rPr>
          <w:b/>
          <w:sz w:val="28"/>
          <w:szCs w:val="28"/>
        </w:rPr>
      </w:pPr>
      <w:r w:rsidRPr="00716B24">
        <w:rPr>
          <w:b/>
          <w:sz w:val="28"/>
          <w:szCs w:val="28"/>
        </w:rPr>
        <w:t>3.2.</w:t>
      </w:r>
      <w:r w:rsidR="00653B8B">
        <w:rPr>
          <w:b/>
          <w:sz w:val="28"/>
          <w:szCs w:val="28"/>
        </w:rPr>
        <w:t xml:space="preserve"> </w:t>
      </w:r>
      <w:r w:rsidRPr="00716B24">
        <w:rPr>
          <w:b/>
          <w:sz w:val="28"/>
          <w:szCs w:val="28"/>
        </w:rPr>
        <w:t xml:space="preserve">Совет </w:t>
      </w:r>
      <w:r w:rsidR="00150352">
        <w:rPr>
          <w:b/>
          <w:sz w:val="28"/>
          <w:szCs w:val="28"/>
        </w:rPr>
        <w:t>Отделения</w:t>
      </w:r>
    </w:p>
    <w:p w:rsidR="001E16A0" w:rsidRDefault="001E16A0" w:rsidP="005671C3">
      <w:pPr>
        <w:ind w:firstLine="567"/>
        <w:jc w:val="both"/>
        <w:rPr>
          <w:sz w:val="28"/>
          <w:szCs w:val="28"/>
        </w:rPr>
      </w:pPr>
    </w:p>
    <w:p w:rsidR="001E16A0" w:rsidRDefault="001E16A0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="00150352">
        <w:rPr>
          <w:sz w:val="28"/>
          <w:szCs w:val="28"/>
        </w:rPr>
        <w:t>Отделения</w:t>
      </w:r>
      <w:r>
        <w:rPr>
          <w:sz w:val="28"/>
          <w:szCs w:val="28"/>
        </w:rPr>
        <w:t>:</w:t>
      </w:r>
    </w:p>
    <w:p w:rsidR="001E16A0" w:rsidRDefault="001E16A0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7CC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</w:t>
      </w:r>
      <w:r w:rsidR="001C194A">
        <w:rPr>
          <w:sz w:val="28"/>
          <w:szCs w:val="28"/>
        </w:rPr>
        <w:t xml:space="preserve"> (утверждает)</w:t>
      </w:r>
      <w:r w:rsidR="000D7CC9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>Совет</w:t>
      </w:r>
      <w:r w:rsidR="000D7CC9">
        <w:rPr>
          <w:sz w:val="28"/>
          <w:szCs w:val="28"/>
        </w:rPr>
        <w:t>а</w:t>
      </w:r>
      <w:r>
        <w:rPr>
          <w:sz w:val="28"/>
          <w:szCs w:val="28"/>
        </w:rPr>
        <w:t xml:space="preserve"> Премии;</w:t>
      </w:r>
    </w:p>
    <w:p w:rsidR="001E16A0" w:rsidRDefault="001E16A0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7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утверждает по представлению </w:t>
      </w:r>
      <w:r w:rsidR="00E02966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Премии описание диплома, нагрудного знака и знака отличия Премии</w:t>
      </w:r>
      <w:r w:rsidR="00716B24">
        <w:rPr>
          <w:sz w:val="28"/>
          <w:szCs w:val="28"/>
        </w:rPr>
        <w:t>;</w:t>
      </w:r>
    </w:p>
    <w:p w:rsidR="00716B24" w:rsidRDefault="00716B24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7CC9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 решение о присуждении Премии;</w:t>
      </w:r>
    </w:p>
    <w:p w:rsidR="00716B24" w:rsidRDefault="00716B24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7CC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иные полномочия в соответствии с настоящим Положением.</w:t>
      </w:r>
    </w:p>
    <w:p w:rsidR="00716B24" w:rsidRDefault="00716B24" w:rsidP="005671C3">
      <w:pPr>
        <w:ind w:firstLine="567"/>
        <w:jc w:val="both"/>
        <w:rPr>
          <w:sz w:val="28"/>
          <w:szCs w:val="28"/>
        </w:rPr>
      </w:pPr>
    </w:p>
    <w:p w:rsidR="00716B24" w:rsidRDefault="00716B24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="00150352">
        <w:rPr>
          <w:sz w:val="28"/>
          <w:szCs w:val="28"/>
        </w:rPr>
        <w:t>Отделения</w:t>
      </w:r>
      <w:r>
        <w:rPr>
          <w:sz w:val="28"/>
          <w:szCs w:val="28"/>
        </w:rPr>
        <w:t xml:space="preserve"> принимает решения в порядке, установленном Уставом </w:t>
      </w:r>
      <w:r w:rsidR="00150352">
        <w:rPr>
          <w:sz w:val="28"/>
          <w:szCs w:val="28"/>
        </w:rPr>
        <w:t>Отделения</w:t>
      </w:r>
      <w:r w:rsidR="00DF106D">
        <w:rPr>
          <w:sz w:val="28"/>
          <w:szCs w:val="28"/>
        </w:rPr>
        <w:t xml:space="preserve"> и настоящим Положением</w:t>
      </w:r>
      <w:r>
        <w:rPr>
          <w:sz w:val="28"/>
          <w:szCs w:val="28"/>
        </w:rPr>
        <w:t>.</w:t>
      </w:r>
    </w:p>
    <w:p w:rsidR="00716B24" w:rsidRDefault="00716B24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3247" w:rsidRPr="00716B24" w:rsidRDefault="00B510BB" w:rsidP="005671C3">
      <w:pPr>
        <w:ind w:firstLine="567"/>
        <w:jc w:val="both"/>
        <w:rPr>
          <w:b/>
          <w:sz w:val="28"/>
          <w:szCs w:val="28"/>
        </w:rPr>
      </w:pPr>
      <w:r w:rsidRPr="00716B24">
        <w:rPr>
          <w:b/>
          <w:sz w:val="28"/>
          <w:szCs w:val="28"/>
        </w:rPr>
        <w:t>3.</w:t>
      </w:r>
      <w:r w:rsidR="001E16A0" w:rsidRPr="00716B24">
        <w:rPr>
          <w:b/>
          <w:sz w:val="28"/>
          <w:szCs w:val="28"/>
        </w:rPr>
        <w:t>3</w:t>
      </w:r>
      <w:r w:rsidRPr="00716B24">
        <w:rPr>
          <w:b/>
          <w:sz w:val="28"/>
          <w:szCs w:val="28"/>
        </w:rPr>
        <w:t>.</w:t>
      </w:r>
      <w:r w:rsidR="00653B8B">
        <w:rPr>
          <w:b/>
          <w:sz w:val="28"/>
          <w:szCs w:val="28"/>
        </w:rPr>
        <w:t xml:space="preserve"> </w:t>
      </w:r>
      <w:r w:rsidR="00E02966">
        <w:rPr>
          <w:b/>
          <w:sz w:val="28"/>
          <w:szCs w:val="28"/>
        </w:rPr>
        <w:t>Совет</w:t>
      </w:r>
      <w:r w:rsidR="006064D0" w:rsidRPr="00716B24">
        <w:rPr>
          <w:b/>
          <w:sz w:val="28"/>
          <w:szCs w:val="28"/>
        </w:rPr>
        <w:t xml:space="preserve"> Премии</w:t>
      </w:r>
    </w:p>
    <w:p w:rsidR="004A3247" w:rsidRDefault="004A3247" w:rsidP="005671C3">
      <w:pPr>
        <w:ind w:firstLine="567"/>
        <w:jc w:val="both"/>
        <w:rPr>
          <w:sz w:val="28"/>
          <w:szCs w:val="28"/>
        </w:rPr>
      </w:pPr>
    </w:p>
    <w:p w:rsidR="00B510BB" w:rsidRDefault="004A3247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E16A0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="000E6A28">
        <w:rPr>
          <w:sz w:val="28"/>
          <w:szCs w:val="28"/>
        </w:rPr>
        <w:t xml:space="preserve"> </w:t>
      </w:r>
      <w:r w:rsidR="00E02966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Премии</w:t>
      </w:r>
      <w:r w:rsidR="006064D0">
        <w:rPr>
          <w:sz w:val="28"/>
          <w:szCs w:val="28"/>
        </w:rPr>
        <w:t xml:space="preserve"> формируется решением Совета </w:t>
      </w:r>
      <w:r w:rsidR="00150352">
        <w:rPr>
          <w:sz w:val="28"/>
          <w:szCs w:val="28"/>
        </w:rPr>
        <w:t>Отделения</w:t>
      </w:r>
      <w:r w:rsidR="006064D0">
        <w:rPr>
          <w:sz w:val="28"/>
          <w:szCs w:val="28"/>
        </w:rPr>
        <w:t xml:space="preserve"> из </w:t>
      </w:r>
      <w:r w:rsidR="00150352">
        <w:rPr>
          <w:sz w:val="28"/>
          <w:szCs w:val="28"/>
        </w:rPr>
        <w:t>членов</w:t>
      </w:r>
      <w:r w:rsidR="006064D0">
        <w:rPr>
          <w:sz w:val="28"/>
          <w:szCs w:val="28"/>
        </w:rPr>
        <w:t xml:space="preserve"> </w:t>
      </w:r>
      <w:r w:rsidR="00C35451">
        <w:rPr>
          <w:sz w:val="28"/>
          <w:szCs w:val="28"/>
        </w:rPr>
        <w:t>Ассоциации юристов России</w:t>
      </w:r>
      <w:r w:rsidR="008674F2">
        <w:rPr>
          <w:sz w:val="28"/>
          <w:szCs w:val="28"/>
        </w:rPr>
        <w:t xml:space="preserve"> -</w:t>
      </w:r>
      <w:r w:rsidR="00BD0DEE">
        <w:rPr>
          <w:sz w:val="28"/>
          <w:szCs w:val="28"/>
        </w:rPr>
        <w:t xml:space="preserve"> авторитетных представителей юридического сообщества.</w:t>
      </w:r>
      <w:r w:rsidR="007768E4">
        <w:rPr>
          <w:sz w:val="28"/>
          <w:szCs w:val="28"/>
        </w:rPr>
        <w:t xml:space="preserve"> </w:t>
      </w:r>
    </w:p>
    <w:p w:rsidR="00BD0DEE" w:rsidRDefault="00BD0DEE" w:rsidP="005671C3">
      <w:pPr>
        <w:ind w:firstLine="567"/>
        <w:jc w:val="both"/>
        <w:rPr>
          <w:sz w:val="28"/>
          <w:szCs w:val="28"/>
        </w:rPr>
      </w:pPr>
    </w:p>
    <w:p w:rsidR="00BD0DEE" w:rsidRDefault="00BD0DEE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E16A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A3247">
        <w:rPr>
          <w:sz w:val="28"/>
          <w:szCs w:val="28"/>
        </w:rPr>
        <w:t>2.</w:t>
      </w:r>
      <w:r w:rsidR="000E6A28">
        <w:rPr>
          <w:sz w:val="28"/>
          <w:szCs w:val="28"/>
        </w:rPr>
        <w:t xml:space="preserve"> </w:t>
      </w:r>
      <w:r w:rsidR="00E02966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Премии ежегодно избирает из своего состава Председателя Совета Премии.</w:t>
      </w:r>
      <w:r w:rsidR="00B333C0">
        <w:rPr>
          <w:sz w:val="28"/>
          <w:szCs w:val="28"/>
        </w:rPr>
        <w:t xml:space="preserve"> </w:t>
      </w:r>
    </w:p>
    <w:p w:rsidR="00BD0DEE" w:rsidRDefault="00BD0DEE" w:rsidP="005671C3">
      <w:pPr>
        <w:ind w:firstLine="567"/>
        <w:jc w:val="both"/>
        <w:rPr>
          <w:sz w:val="28"/>
          <w:szCs w:val="28"/>
        </w:rPr>
      </w:pPr>
    </w:p>
    <w:p w:rsidR="007768E4" w:rsidRDefault="00BD0DEE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E16A0">
        <w:rPr>
          <w:sz w:val="28"/>
          <w:szCs w:val="28"/>
        </w:rPr>
        <w:t>3</w:t>
      </w:r>
      <w:r w:rsidR="004A3247">
        <w:rPr>
          <w:sz w:val="28"/>
          <w:szCs w:val="28"/>
        </w:rPr>
        <w:t>.3.</w:t>
      </w:r>
      <w:r w:rsidR="000E6A28">
        <w:rPr>
          <w:sz w:val="28"/>
          <w:szCs w:val="28"/>
        </w:rPr>
        <w:t xml:space="preserve"> </w:t>
      </w:r>
      <w:r w:rsidR="007768E4">
        <w:rPr>
          <w:sz w:val="28"/>
          <w:szCs w:val="28"/>
        </w:rPr>
        <w:t>Полномочия члена Совета Премии пр</w:t>
      </w:r>
      <w:r w:rsidR="00973FC3">
        <w:rPr>
          <w:sz w:val="28"/>
          <w:szCs w:val="28"/>
        </w:rPr>
        <w:t>иостанавливаю</w:t>
      </w:r>
      <w:r w:rsidR="007768E4">
        <w:rPr>
          <w:sz w:val="28"/>
          <w:szCs w:val="28"/>
        </w:rPr>
        <w:t>тся, если его кандидатура либо кандидатур</w:t>
      </w:r>
      <w:r w:rsidR="001147E0">
        <w:rPr>
          <w:sz w:val="28"/>
          <w:szCs w:val="28"/>
        </w:rPr>
        <w:t>а</w:t>
      </w:r>
      <w:r w:rsidR="007768E4">
        <w:rPr>
          <w:sz w:val="28"/>
          <w:szCs w:val="28"/>
        </w:rPr>
        <w:t xml:space="preserve"> </w:t>
      </w:r>
      <w:r w:rsidR="00F04F43">
        <w:rPr>
          <w:sz w:val="28"/>
          <w:szCs w:val="28"/>
        </w:rPr>
        <w:t>лиц</w:t>
      </w:r>
      <w:r w:rsidR="001147E0">
        <w:rPr>
          <w:sz w:val="28"/>
          <w:szCs w:val="28"/>
        </w:rPr>
        <w:t>а</w:t>
      </w:r>
      <w:r w:rsidR="00F04F43">
        <w:rPr>
          <w:sz w:val="28"/>
          <w:szCs w:val="28"/>
        </w:rPr>
        <w:t>, находящ</w:t>
      </w:r>
      <w:r w:rsidR="001147E0">
        <w:rPr>
          <w:sz w:val="28"/>
          <w:szCs w:val="28"/>
        </w:rPr>
        <w:t>егося</w:t>
      </w:r>
      <w:r w:rsidR="00F04F43">
        <w:rPr>
          <w:sz w:val="28"/>
          <w:szCs w:val="28"/>
        </w:rPr>
        <w:t xml:space="preserve"> с ним в </w:t>
      </w:r>
      <w:r w:rsidR="005E4225">
        <w:rPr>
          <w:sz w:val="28"/>
          <w:szCs w:val="28"/>
        </w:rPr>
        <w:t>близком родстве</w:t>
      </w:r>
      <w:r w:rsidR="00F04F43">
        <w:rPr>
          <w:sz w:val="28"/>
          <w:szCs w:val="28"/>
        </w:rPr>
        <w:t xml:space="preserve"> и (или) свойстве</w:t>
      </w:r>
      <w:r w:rsidR="00150352">
        <w:rPr>
          <w:sz w:val="28"/>
          <w:szCs w:val="28"/>
        </w:rPr>
        <w:t>,</w:t>
      </w:r>
      <w:r w:rsidR="007768E4">
        <w:rPr>
          <w:sz w:val="28"/>
          <w:szCs w:val="28"/>
        </w:rPr>
        <w:t xml:space="preserve"> представля</w:t>
      </w:r>
      <w:r w:rsidR="001147E0">
        <w:rPr>
          <w:sz w:val="28"/>
          <w:szCs w:val="28"/>
        </w:rPr>
        <w:t>е</w:t>
      </w:r>
      <w:r w:rsidR="007768E4">
        <w:rPr>
          <w:sz w:val="28"/>
          <w:szCs w:val="28"/>
        </w:rPr>
        <w:t xml:space="preserve">тся на соискание Премии. </w:t>
      </w:r>
    </w:p>
    <w:p w:rsidR="007768E4" w:rsidRDefault="007768E4" w:rsidP="005671C3">
      <w:pPr>
        <w:ind w:firstLine="567"/>
        <w:jc w:val="both"/>
        <w:rPr>
          <w:sz w:val="28"/>
          <w:szCs w:val="28"/>
        </w:rPr>
      </w:pPr>
    </w:p>
    <w:p w:rsidR="00BD0DEE" w:rsidRDefault="00F04F43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3.3.4.</w:t>
      </w:r>
      <w:r w:rsidR="000E6A28">
        <w:rPr>
          <w:sz w:val="28"/>
          <w:szCs w:val="28"/>
        </w:rPr>
        <w:t xml:space="preserve"> </w:t>
      </w:r>
      <w:r w:rsidR="00594F87">
        <w:rPr>
          <w:sz w:val="28"/>
          <w:szCs w:val="28"/>
        </w:rPr>
        <w:t>Совет Премии:</w:t>
      </w:r>
    </w:p>
    <w:p w:rsidR="00594F87" w:rsidRDefault="00594F87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D7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информирует юридическое сообщество края о </w:t>
      </w:r>
      <w:r w:rsidR="00FD1597">
        <w:rPr>
          <w:sz w:val="28"/>
          <w:szCs w:val="28"/>
        </w:rPr>
        <w:t>статусе</w:t>
      </w:r>
      <w:r>
        <w:rPr>
          <w:sz w:val="28"/>
          <w:szCs w:val="28"/>
        </w:rPr>
        <w:t xml:space="preserve"> Премии;</w:t>
      </w:r>
    </w:p>
    <w:p w:rsidR="00594F87" w:rsidRDefault="00594F87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7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 Совету </w:t>
      </w:r>
      <w:r w:rsidR="00150352">
        <w:rPr>
          <w:sz w:val="28"/>
          <w:szCs w:val="28"/>
        </w:rPr>
        <w:t>Отделения</w:t>
      </w:r>
      <w:r>
        <w:rPr>
          <w:sz w:val="28"/>
          <w:szCs w:val="28"/>
        </w:rPr>
        <w:t xml:space="preserve"> </w:t>
      </w:r>
      <w:r w:rsidR="00924D3E">
        <w:rPr>
          <w:sz w:val="28"/>
          <w:szCs w:val="28"/>
        </w:rPr>
        <w:t xml:space="preserve">для принятия решения </w:t>
      </w:r>
      <w:r w:rsidR="00DF106D">
        <w:rPr>
          <w:sz w:val="28"/>
          <w:szCs w:val="28"/>
        </w:rPr>
        <w:t xml:space="preserve">единый </w:t>
      </w:r>
      <w:r w:rsidR="00924D3E">
        <w:rPr>
          <w:sz w:val="28"/>
          <w:szCs w:val="28"/>
        </w:rPr>
        <w:t>список соискателей Премии по каждой номинации;</w:t>
      </w:r>
    </w:p>
    <w:p w:rsidR="00924D3E" w:rsidRDefault="00924D3E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7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 Совету </w:t>
      </w:r>
      <w:r w:rsidR="005E4225">
        <w:rPr>
          <w:sz w:val="28"/>
          <w:szCs w:val="28"/>
        </w:rPr>
        <w:t>Отделения</w:t>
      </w:r>
      <w:r>
        <w:rPr>
          <w:sz w:val="28"/>
          <w:szCs w:val="28"/>
        </w:rPr>
        <w:t xml:space="preserve"> на утверждение описание диплома и знака отличия Премии;</w:t>
      </w:r>
    </w:p>
    <w:p w:rsidR="00924D3E" w:rsidRDefault="00924D3E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7CC9">
        <w:rPr>
          <w:sz w:val="28"/>
          <w:szCs w:val="28"/>
        </w:rPr>
        <w:t xml:space="preserve"> </w:t>
      </w:r>
      <w:r w:rsidR="004A3247">
        <w:rPr>
          <w:sz w:val="28"/>
          <w:szCs w:val="28"/>
        </w:rPr>
        <w:t>осуществляет иные полномочия в соответствии с настоящим Положением.</w:t>
      </w:r>
    </w:p>
    <w:p w:rsidR="004A3247" w:rsidRDefault="004A3247" w:rsidP="005671C3">
      <w:pPr>
        <w:ind w:firstLine="567"/>
        <w:jc w:val="both"/>
        <w:rPr>
          <w:sz w:val="28"/>
          <w:szCs w:val="28"/>
        </w:rPr>
      </w:pPr>
    </w:p>
    <w:p w:rsidR="004A3247" w:rsidRDefault="004A3247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E16A0">
        <w:rPr>
          <w:sz w:val="28"/>
          <w:szCs w:val="28"/>
        </w:rPr>
        <w:t>3</w:t>
      </w:r>
      <w:r w:rsidR="00CF0037">
        <w:rPr>
          <w:sz w:val="28"/>
          <w:szCs w:val="28"/>
        </w:rPr>
        <w:t>.</w:t>
      </w:r>
      <w:r w:rsidR="00F04F43">
        <w:rPr>
          <w:sz w:val="28"/>
          <w:szCs w:val="28"/>
        </w:rPr>
        <w:t>5</w:t>
      </w:r>
      <w:r w:rsidR="00CF0037">
        <w:rPr>
          <w:sz w:val="28"/>
          <w:szCs w:val="28"/>
        </w:rPr>
        <w:t>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Премии </w:t>
      </w:r>
      <w:r w:rsidR="006505E5">
        <w:rPr>
          <w:sz w:val="28"/>
          <w:szCs w:val="28"/>
        </w:rPr>
        <w:t xml:space="preserve">правомочен принимать решения, если на его заедании </w:t>
      </w:r>
      <w:r w:rsidR="000D7CC9">
        <w:rPr>
          <w:sz w:val="28"/>
          <w:szCs w:val="28"/>
        </w:rPr>
        <w:t>присутствует</w:t>
      </w:r>
      <w:r w:rsidR="006505E5">
        <w:rPr>
          <w:sz w:val="28"/>
          <w:szCs w:val="28"/>
        </w:rPr>
        <w:t xml:space="preserve"> </w:t>
      </w:r>
      <w:r w:rsidR="000D7CC9">
        <w:rPr>
          <w:sz w:val="28"/>
          <w:szCs w:val="28"/>
        </w:rPr>
        <w:t>более</w:t>
      </w:r>
      <w:r w:rsidR="006505E5">
        <w:rPr>
          <w:sz w:val="28"/>
          <w:szCs w:val="28"/>
        </w:rPr>
        <w:t xml:space="preserve"> половины </w:t>
      </w:r>
      <w:r w:rsidR="00C35451">
        <w:rPr>
          <w:sz w:val="28"/>
          <w:szCs w:val="28"/>
        </w:rPr>
        <w:t>состава</w:t>
      </w:r>
      <w:r w:rsidR="000D7CC9">
        <w:rPr>
          <w:sz w:val="28"/>
          <w:szCs w:val="28"/>
        </w:rPr>
        <w:t xml:space="preserve"> Совета Премии, утвержденн</w:t>
      </w:r>
      <w:r w:rsidR="00C35451">
        <w:rPr>
          <w:sz w:val="28"/>
          <w:szCs w:val="28"/>
        </w:rPr>
        <w:t>ого</w:t>
      </w:r>
      <w:r w:rsidR="000D7CC9">
        <w:rPr>
          <w:sz w:val="28"/>
          <w:szCs w:val="28"/>
        </w:rPr>
        <w:t xml:space="preserve"> Советом Отделения. Совет Премии</w:t>
      </w:r>
      <w:r w:rsidR="00650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 решения </w:t>
      </w:r>
      <w:r w:rsidRPr="0077276B">
        <w:rPr>
          <w:sz w:val="28"/>
          <w:szCs w:val="28"/>
        </w:rPr>
        <w:t xml:space="preserve">по вопросам своего ведения </w:t>
      </w:r>
      <w:r>
        <w:rPr>
          <w:sz w:val="28"/>
          <w:szCs w:val="28"/>
        </w:rPr>
        <w:t xml:space="preserve">большинством голосов </w:t>
      </w:r>
      <w:r w:rsidR="004C602C">
        <w:rPr>
          <w:sz w:val="28"/>
          <w:szCs w:val="28"/>
        </w:rPr>
        <w:t>от</w:t>
      </w:r>
      <w:r w:rsidR="000D7CC9">
        <w:rPr>
          <w:sz w:val="28"/>
          <w:szCs w:val="28"/>
        </w:rPr>
        <w:t xml:space="preserve"> числа</w:t>
      </w:r>
      <w:r w:rsidR="001C194A" w:rsidRPr="001C194A">
        <w:rPr>
          <w:sz w:val="28"/>
          <w:szCs w:val="28"/>
        </w:rPr>
        <w:t xml:space="preserve"> </w:t>
      </w:r>
      <w:r w:rsidR="001C194A">
        <w:rPr>
          <w:sz w:val="28"/>
          <w:szCs w:val="28"/>
        </w:rPr>
        <w:t>членов Совета Премии</w:t>
      </w:r>
      <w:r w:rsidR="000D7CC9">
        <w:rPr>
          <w:sz w:val="28"/>
          <w:szCs w:val="28"/>
        </w:rPr>
        <w:t>, утвержденного Советом Отделения</w:t>
      </w:r>
      <w:r>
        <w:rPr>
          <w:sz w:val="28"/>
          <w:szCs w:val="28"/>
        </w:rPr>
        <w:t xml:space="preserve">.  </w:t>
      </w:r>
    </w:p>
    <w:p w:rsidR="004A3247" w:rsidRDefault="004A3247" w:rsidP="005671C3">
      <w:pPr>
        <w:ind w:firstLine="567"/>
        <w:jc w:val="both"/>
        <w:rPr>
          <w:sz w:val="28"/>
          <w:szCs w:val="28"/>
        </w:rPr>
      </w:pPr>
    </w:p>
    <w:p w:rsidR="004A3247" w:rsidRDefault="004A3247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E16A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04F43">
        <w:rPr>
          <w:sz w:val="28"/>
          <w:szCs w:val="28"/>
        </w:rPr>
        <w:t>6</w:t>
      </w:r>
      <w:r w:rsidR="00CF0037">
        <w:rPr>
          <w:sz w:val="28"/>
          <w:szCs w:val="28"/>
        </w:rPr>
        <w:t>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проведения заседаний Совета Премии определяется Советом Премии</w:t>
      </w:r>
      <w:r w:rsidR="00DF106D"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>.</w:t>
      </w:r>
    </w:p>
    <w:p w:rsidR="004A3247" w:rsidRDefault="004A3247" w:rsidP="005671C3">
      <w:pPr>
        <w:ind w:firstLine="567"/>
        <w:jc w:val="both"/>
        <w:rPr>
          <w:sz w:val="28"/>
          <w:szCs w:val="28"/>
        </w:rPr>
      </w:pPr>
    </w:p>
    <w:p w:rsidR="004A3247" w:rsidRDefault="004A3247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E16A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04F43">
        <w:rPr>
          <w:sz w:val="28"/>
          <w:szCs w:val="28"/>
        </w:rPr>
        <w:t>7</w:t>
      </w:r>
      <w:r w:rsidR="00CF0037">
        <w:rPr>
          <w:sz w:val="28"/>
          <w:szCs w:val="28"/>
        </w:rPr>
        <w:t>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Совета Премии оформляются протоколами.</w:t>
      </w:r>
    </w:p>
    <w:p w:rsidR="00CF0037" w:rsidRDefault="00CF0037" w:rsidP="005671C3">
      <w:pPr>
        <w:ind w:firstLine="567"/>
        <w:jc w:val="both"/>
        <w:rPr>
          <w:sz w:val="28"/>
          <w:szCs w:val="28"/>
        </w:rPr>
      </w:pPr>
    </w:p>
    <w:p w:rsidR="00E15018" w:rsidRPr="004A2E8E" w:rsidRDefault="001F26F3" w:rsidP="00E1501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15018" w:rsidRPr="004A2E8E">
        <w:rPr>
          <w:b/>
          <w:sz w:val="28"/>
          <w:szCs w:val="28"/>
        </w:rPr>
        <w:t>.3. Аппарат Отделения</w:t>
      </w:r>
    </w:p>
    <w:p w:rsidR="00E15018" w:rsidRPr="004A2E8E" w:rsidRDefault="00E15018" w:rsidP="00E15018">
      <w:pPr>
        <w:ind w:firstLine="567"/>
        <w:jc w:val="both"/>
        <w:rPr>
          <w:sz w:val="28"/>
          <w:szCs w:val="28"/>
        </w:rPr>
      </w:pPr>
    </w:p>
    <w:p w:rsidR="00E15018" w:rsidRPr="004A2E8E" w:rsidRDefault="001F26F3" w:rsidP="00E150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018" w:rsidRPr="004A2E8E">
        <w:rPr>
          <w:sz w:val="28"/>
          <w:szCs w:val="28"/>
        </w:rPr>
        <w:t>.3.1. Аппарат Отделения:</w:t>
      </w:r>
    </w:p>
    <w:p w:rsidR="00E15018" w:rsidRPr="004A2E8E" w:rsidRDefault="00E15018" w:rsidP="00E15018">
      <w:pPr>
        <w:ind w:firstLine="567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- обеспечивает информирование юридического сообщества о сроках и порядке выдвижения кандидатов на соискание Премии;</w:t>
      </w:r>
    </w:p>
    <w:p w:rsidR="00E15018" w:rsidRPr="004A2E8E" w:rsidRDefault="00E15018" w:rsidP="00E15018">
      <w:pPr>
        <w:ind w:firstLine="567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-</w:t>
      </w:r>
      <w:r w:rsidR="006562FB" w:rsidRPr="004A2E8E">
        <w:rPr>
          <w:sz w:val="28"/>
          <w:szCs w:val="28"/>
        </w:rPr>
        <w:t xml:space="preserve"> </w:t>
      </w:r>
      <w:r w:rsidRPr="004A2E8E">
        <w:rPr>
          <w:sz w:val="28"/>
          <w:szCs w:val="28"/>
        </w:rPr>
        <w:t xml:space="preserve">организует </w:t>
      </w:r>
      <w:r w:rsidR="007634C5" w:rsidRPr="004A2E8E">
        <w:rPr>
          <w:sz w:val="28"/>
          <w:szCs w:val="28"/>
        </w:rPr>
        <w:t xml:space="preserve">и обеспечивает </w:t>
      </w:r>
      <w:r w:rsidRPr="004A2E8E">
        <w:rPr>
          <w:sz w:val="28"/>
          <w:szCs w:val="28"/>
        </w:rPr>
        <w:t>прием представлений на соискателей Премии;</w:t>
      </w:r>
    </w:p>
    <w:p w:rsidR="00E15018" w:rsidRPr="004A2E8E" w:rsidRDefault="00E15018" w:rsidP="00E15018">
      <w:pPr>
        <w:ind w:firstLine="567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- обеспечивает работу заседаний Совета Премии;</w:t>
      </w:r>
    </w:p>
    <w:p w:rsidR="00E15018" w:rsidRPr="004A2E8E" w:rsidRDefault="00E15018" w:rsidP="00E15018">
      <w:pPr>
        <w:ind w:firstLine="567"/>
        <w:jc w:val="both"/>
        <w:rPr>
          <w:sz w:val="28"/>
          <w:szCs w:val="28"/>
        </w:rPr>
      </w:pPr>
      <w:r w:rsidRPr="004A2E8E">
        <w:rPr>
          <w:sz w:val="28"/>
          <w:szCs w:val="28"/>
        </w:rPr>
        <w:t xml:space="preserve">- обеспечивает исполнение решений </w:t>
      </w:r>
      <w:r w:rsidR="001C194A">
        <w:rPr>
          <w:sz w:val="28"/>
          <w:szCs w:val="28"/>
        </w:rPr>
        <w:t xml:space="preserve">Совета Премии и </w:t>
      </w:r>
      <w:r w:rsidRPr="004A2E8E">
        <w:rPr>
          <w:sz w:val="28"/>
          <w:szCs w:val="28"/>
        </w:rPr>
        <w:t>Совета Отделения;</w:t>
      </w:r>
    </w:p>
    <w:p w:rsidR="00E15018" w:rsidRPr="004A2E8E" w:rsidRDefault="00E15018" w:rsidP="00E15018">
      <w:pPr>
        <w:ind w:firstLine="567"/>
        <w:jc w:val="both"/>
        <w:rPr>
          <w:sz w:val="28"/>
          <w:szCs w:val="28"/>
        </w:rPr>
      </w:pPr>
      <w:r w:rsidRPr="004A2E8E">
        <w:rPr>
          <w:sz w:val="28"/>
          <w:szCs w:val="28"/>
        </w:rPr>
        <w:t xml:space="preserve">- обеспечивает организацию церемонии вручения Премии. </w:t>
      </w:r>
    </w:p>
    <w:p w:rsidR="00E15018" w:rsidRDefault="00E15018" w:rsidP="00E15018">
      <w:pPr>
        <w:ind w:firstLine="567"/>
        <w:jc w:val="both"/>
        <w:rPr>
          <w:sz w:val="28"/>
          <w:szCs w:val="28"/>
        </w:rPr>
      </w:pPr>
    </w:p>
    <w:p w:rsidR="002233E4" w:rsidRDefault="002233E4" w:rsidP="00E15018">
      <w:pPr>
        <w:ind w:firstLine="567"/>
        <w:jc w:val="both"/>
        <w:rPr>
          <w:b/>
          <w:sz w:val="28"/>
          <w:szCs w:val="28"/>
        </w:rPr>
      </w:pPr>
      <w:r w:rsidRPr="00716B24">
        <w:rPr>
          <w:b/>
          <w:sz w:val="28"/>
          <w:szCs w:val="28"/>
        </w:rPr>
        <w:t>4.</w:t>
      </w:r>
      <w:r w:rsidR="00653B8B">
        <w:rPr>
          <w:b/>
          <w:sz w:val="28"/>
          <w:szCs w:val="28"/>
        </w:rPr>
        <w:t xml:space="preserve"> </w:t>
      </w:r>
      <w:r w:rsidRPr="00716B24">
        <w:rPr>
          <w:b/>
          <w:sz w:val="28"/>
          <w:szCs w:val="28"/>
        </w:rPr>
        <w:t>Порядок выдвижения кандидатов на соискание Премии и порядок принятия решения о присуждении Премии</w:t>
      </w:r>
    </w:p>
    <w:p w:rsidR="00716B24" w:rsidRDefault="00716B24" w:rsidP="005671C3">
      <w:pPr>
        <w:ind w:firstLine="567"/>
        <w:jc w:val="both"/>
        <w:rPr>
          <w:b/>
          <w:sz w:val="28"/>
          <w:szCs w:val="28"/>
        </w:rPr>
      </w:pPr>
    </w:p>
    <w:p w:rsidR="00716B24" w:rsidRPr="009E39A1" w:rsidRDefault="00716B24" w:rsidP="005671C3">
      <w:pPr>
        <w:ind w:firstLine="567"/>
        <w:jc w:val="both"/>
        <w:rPr>
          <w:sz w:val="28"/>
          <w:szCs w:val="28"/>
        </w:rPr>
      </w:pPr>
      <w:r w:rsidRPr="00716B24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 выдвигать кандидатуры на соискание Премии имеют </w:t>
      </w:r>
      <w:r w:rsidR="003144A2">
        <w:rPr>
          <w:sz w:val="28"/>
          <w:szCs w:val="28"/>
        </w:rPr>
        <w:t xml:space="preserve">органы государственной власти, государственные органы, </w:t>
      </w:r>
      <w:r w:rsidR="005E4225">
        <w:rPr>
          <w:sz w:val="28"/>
          <w:szCs w:val="28"/>
        </w:rPr>
        <w:t>органы местного</w:t>
      </w:r>
      <w:r w:rsidR="003144A2">
        <w:rPr>
          <w:sz w:val="28"/>
          <w:szCs w:val="28"/>
        </w:rPr>
        <w:t xml:space="preserve"> самоуправления, </w:t>
      </w:r>
      <w:r w:rsidR="00DB64CB">
        <w:rPr>
          <w:sz w:val="28"/>
          <w:szCs w:val="28"/>
        </w:rPr>
        <w:t xml:space="preserve">государственные и негосударственные организации, </w:t>
      </w:r>
      <w:r w:rsidR="005E4225">
        <w:rPr>
          <w:sz w:val="28"/>
          <w:szCs w:val="28"/>
        </w:rPr>
        <w:t>в том</w:t>
      </w:r>
      <w:r w:rsidR="00DB64CB">
        <w:rPr>
          <w:sz w:val="28"/>
          <w:szCs w:val="28"/>
        </w:rPr>
        <w:t xml:space="preserve"> числе общественные объединения, </w:t>
      </w:r>
      <w:r w:rsidR="00DB64CB" w:rsidRPr="0057604D">
        <w:rPr>
          <w:sz w:val="28"/>
          <w:szCs w:val="28"/>
        </w:rPr>
        <w:t>за исключением политических партий</w:t>
      </w:r>
      <w:r w:rsidR="005E4225">
        <w:rPr>
          <w:sz w:val="28"/>
          <w:szCs w:val="28"/>
        </w:rPr>
        <w:t xml:space="preserve">, </w:t>
      </w:r>
      <w:r w:rsidR="005E4225" w:rsidRPr="009E39A1">
        <w:rPr>
          <w:sz w:val="28"/>
          <w:szCs w:val="28"/>
        </w:rPr>
        <w:t>члены Совета, Исполнительного комитета и Попечительского совета Отделения, местные отделения</w:t>
      </w:r>
      <w:r w:rsidR="00B24009" w:rsidRPr="009E39A1">
        <w:rPr>
          <w:sz w:val="28"/>
          <w:szCs w:val="28"/>
        </w:rPr>
        <w:t xml:space="preserve"> Ассоциации юристов России, расположенные на территории Красноярского края</w:t>
      </w:r>
      <w:r w:rsidR="00DB64CB" w:rsidRPr="009E39A1">
        <w:rPr>
          <w:sz w:val="28"/>
          <w:szCs w:val="28"/>
        </w:rPr>
        <w:t xml:space="preserve">. </w:t>
      </w:r>
    </w:p>
    <w:p w:rsidR="00242BFA" w:rsidRPr="0057604D" w:rsidRDefault="00242BFA" w:rsidP="005671C3">
      <w:pPr>
        <w:ind w:firstLine="567"/>
        <w:jc w:val="both"/>
        <w:rPr>
          <w:sz w:val="28"/>
          <w:szCs w:val="28"/>
        </w:rPr>
      </w:pPr>
    </w:p>
    <w:p w:rsidR="004A2E8E" w:rsidRDefault="005E4225" w:rsidP="005671C3">
      <w:pPr>
        <w:ind w:firstLine="567"/>
        <w:jc w:val="both"/>
        <w:rPr>
          <w:sz w:val="28"/>
          <w:szCs w:val="28"/>
        </w:rPr>
      </w:pPr>
      <w:r w:rsidRPr="00242BFA">
        <w:rPr>
          <w:sz w:val="28"/>
          <w:szCs w:val="28"/>
        </w:rPr>
        <w:t>4.2.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>Один орган</w:t>
      </w:r>
      <w:r w:rsidR="007C09EE">
        <w:rPr>
          <w:sz w:val="28"/>
          <w:szCs w:val="28"/>
        </w:rPr>
        <w:t xml:space="preserve"> (организация)</w:t>
      </w:r>
      <w:r w:rsidR="006104B6">
        <w:rPr>
          <w:sz w:val="28"/>
          <w:szCs w:val="28"/>
        </w:rPr>
        <w:t xml:space="preserve">, член органа Отделения </w:t>
      </w:r>
      <w:r w:rsidR="00242BFA">
        <w:rPr>
          <w:sz w:val="28"/>
          <w:szCs w:val="28"/>
        </w:rPr>
        <w:t xml:space="preserve">вправе выдвинуть на соискание Премии </w:t>
      </w:r>
      <w:r w:rsidR="00242BFA" w:rsidRPr="00C17D9B">
        <w:rPr>
          <w:sz w:val="28"/>
          <w:szCs w:val="28"/>
        </w:rPr>
        <w:t xml:space="preserve">только одного </w:t>
      </w:r>
      <w:r w:rsidR="00322BAC">
        <w:rPr>
          <w:sz w:val="28"/>
          <w:szCs w:val="28"/>
        </w:rPr>
        <w:t xml:space="preserve">соискателя (коллектив соискателей) </w:t>
      </w:r>
      <w:r w:rsidR="004A2E8E">
        <w:rPr>
          <w:sz w:val="28"/>
          <w:szCs w:val="28"/>
        </w:rPr>
        <w:t>на присуждение Премии</w:t>
      </w:r>
      <w:r w:rsidR="00242BFA" w:rsidRPr="00C17D9B">
        <w:rPr>
          <w:sz w:val="28"/>
          <w:szCs w:val="28"/>
        </w:rPr>
        <w:t>.</w:t>
      </w:r>
      <w:r w:rsidR="007C09EE" w:rsidRPr="00C17D9B">
        <w:rPr>
          <w:sz w:val="28"/>
          <w:szCs w:val="28"/>
        </w:rPr>
        <w:t xml:space="preserve"> </w:t>
      </w:r>
    </w:p>
    <w:p w:rsidR="004A2E8E" w:rsidRDefault="007C09EE" w:rsidP="00322BAC">
      <w:pPr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</w:rPr>
        <w:t>Од</w:t>
      </w:r>
      <w:r w:rsidR="00322BAC">
        <w:rPr>
          <w:sz w:val="28"/>
          <w:szCs w:val="28"/>
        </w:rPr>
        <w:t xml:space="preserve">ин соискатель (коллектив </w:t>
      </w:r>
      <w:r w:rsidR="00C35451">
        <w:rPr>
          <w:sz w:val="28"/>
          <w:szCs w:val="28"/>
        </w:rPr>
        <w:t>соискателей</w:t>
      </w:r>
      <w:r w:rsidR="00322BAC">
        <w:rPr>
          <w:sz w:val="28"/>
          <w:szCs w:val="28"/>
        </w:rPr>
        <w:t xml:space="preserve">) </w:t>
      </w:r>
      <w:r w:rsidRPr="00C17D9B">
        <w:rPr>
          <w:sz w:val="28"/>
          <w:szCs w:val="28"/>
        </w:rPr>
        <w:t>может быть выд</w:t>
      </w:r>
      <w:r w:rsidR="00C17D9B" w:rsidRPr="00C17D9B">
        <w:rPr>
          <w:sz w:val="28"/>
          <w:szCs w:val="28"/>
        </w:rPr>
        <w:t>винут только в одной номинации</w:t>
      </w:r>
      <w:r w:rsidR="004A2E8E">
        <w:rPr>
          <w:sz w:val="28"/>
          <w:szCs w:val="28"/>
        </w:rPr>
        <w:t xml:space="preserve">. </w:t>
      </w:r>
    </w:p>
    <w:p w:rsidR="00322BAC" w:rsidRDefault="00322BAC" w:rsidP="00322B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E8E">
        <w:rPr>
          <w:sz w:val="28"/>
          <w:szCs w:val="28"/>
        </w:rPr>
        <w:lastRenderedPageBreak/>
        <w:t>Од</w:t>
      </w:r>
      <w:r>
        <w:rPr>
          <w:sz w:val="28"/>
          <w:szCs w:val="28"/>
        </w:rPr>
        <w:t xml:space="preserve">ин соискатель (коллектив </w:t>
      </w:r>
      <w:r w:rsidR="00C35451">
        <w:rPr>
          <w:sz w:val="28"/>
          <w:szCs w:val="28"/>
        </w:rPr>
        <w:t>соискателей</w:t>
      </w:r>
      <w:r>
        <w:rPr>
          <w:sz w:val="28"/>
          <w:szCs w:val="28"/>
        </w:rPr>
        <w:t>)</w:t>
      </w:r>
      <w:r w:rsidR="004A2E8E">
        <w:rPr>
          <w:sz w:val="28"/>
          <w:szCs w:val="28"/>
        </w:rPr>
        <w:t xml:space="preserve"> не может быть награжден Премией дважды в одной и той же номинации. </w:t>
      </w:r>
    </w:p>
    <w:p w:rsidR="00DB64CB" w:rsidRDefault="004A2E8E" w:rsidP="00322BA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Повторное </w:t>
      </w:r>
      <w:r w:rsidR="00322BAC">
        <w:rPr>
          <w:sz w:val="28"/>
          <w:szCs w:val="28"/>
        </w:rPr>
        <w:t>награждение Премией возможно за новые заслуги и достижения</w:t>
      </w:r>
      <w:r w:rsidR="001C194A">
        <w:rPr>
          <w:sz w:val="28"/>
          <w:szCs w:val="28"/>
        </w:rPr>
        <w:t>, но</w:t>
      </w:r>
      <w:r w:rsidR="00322BAC">
        <w:rPr>
          <w:sz w:val="28"/>
          <w:szCs w:val="28"/>
        </w:rPr>
        <w:t xml:space="preserve"> не ранее чем через пять лет после предыдущего награждения</w:t>
      </w:r>
      <w:r>
        <w:rPr>
          <w:sz w:val="28"/>
          <w:szCs w:val="28"/>
        </w:rPr>
        <w:t>.</w:t>
      </w:r>
      <w:r w:rsidR="00C17D9B" w:rsidRPr="00C17D9B">
        <w:rPr>
          <w:color w:val="FF0000"/>
          <w:sz w:val="28"/>
          <w:szCs w:val="28"/>
        </w:rPr>
        <w:t xml:space="preserve"> </w:t>
      </w:r>
    </w:p>
    <w:p w:rsidR="004A2E8E" w:rsidRDefault="004A2E8E" w:rsidP="005671C3">
      <w:pPr>
        <w:ind w:firstLine="567"/>
        <w:jc w:val="both"/>
        <w:rPr>
          <w:b/>
          <w:sz w:val="28"/>
          <w:szCs w:val="28"/>
        </w:rPr>
      </w:pPr>
    </w:p>
    <w:p w:rsidR="001123E4" w:rsidRPr="00093261" w:rsidRDefault="00DB64CB" w:rsidP="005671C3">
      <w:pPr>
        <w:ind w:firstLine="567"/>
        <w:jc w:val="both"/>
        <w:rPr>
          <w:sz w:val="28"/>
          <w:szCs w:val="28"/>
        </w:rPr>
      </w:pPr>
      <w:r w:rsidRPr="00093261">
        <w:rPr>
          <w:sz w:val="28"/>
          <w:szCs w:val="28"/>
        </w:rPr>
        <w:t>4.</w:t>
      </w:r>
      <w:r w:rsidR="00242BFA" w:rsidRPr="00093261">
        <w:rPr>
          <w:sz w:val="28"/>
          <w:szCs w:val="28"/>
        </w:rPr>
        <w:t>3</w:t>
      </w:r>
      <w:r w:rsidRPr="00093261">
        <w:rPr>
          <w:sz w:val="28"/>
          <w:szCs w:val="28"/>
        </w:rPr>
        <w:t>.</w:t>
      </w:r>
      <w:r w:rsidR="000E6A28" w:rsidRPr="00093261">
        <w:rPr>
          <w:sz w:val="28"/>
          <w:szCs w:val="28"/>
        </w:rPr>
        <w:t xml:space="preserve"> </w:t>
      </w:r>
      <w:r w:rsidR="00242BFA" w:rsidRPr="00093261">
        <w:rPr>
          <w:sz w:val="28"/>
          <w:szCs w:val="28"/>
        </w:rPr>
        <w:t>Выдвижение кандидат</w:t>
      </w:r>
      <w:r w:rsidR="00322BAC" w:rsidRPr="00093261">
        <w:rPr>
          <w:sz w:val="28"/>
          <w:szCs w:val="28"/>
        </w:rPr>
        <w:t>уры</w:t>
      </w:r>
      <w:r w:rsidR="00242BFA" w:rsidRPr="00093261">
        <w:rPr>
          <w:sz w:val="28"/>
          <w:szCs w:val="28"/>
        </w:rPr>
        <w:t xml:space="preserve"> на соискание Премии осуществляется </w:t>
      </w:r>
      <w:r w:rsidR="00E2676E" w:rsidRPr="00093261">
        <w:rPr>
          <w:sz w:val="28"/>
          <w:szCs w:val="28"/>
        </w:rPr>
        <w:t>посредством</w:t>
      </w:r>
      <w:r w:rsidR="00242BFA" w:rsidRPr="00093261">
        <w:rPr>
          <w:sz w:val="28"/>
          <w:szCs w:val="28"/>
        </w:rPr>
        <w:t xml:space="preserve"> письменного представления</w:t>
      </w:r>
      <w:r w:rsidR="001123E4" w:rsidRPr="00093261">
        <w:rPr>
          <w:sz w:val="28"/>
          <w:szCs w:val="28"/>
        </w:rPr>
        <w:t xml:space="preserve">, которое должно быть подписано руководителем соответствующего органа </w:t>
      </w:r>
      <w:r w:rsidR="00322BAC" w:rsidRPr="00093261">
        <w:rPr>
          <w:sz w:val="28"/>
          <w:szCs w:val="28"/>
        </w:rPr>
        <w:t>(о</w:t>
      </w:r>
      <w:r w:rsidR="001123E4" w:rsidRPr="00093261">
        <w:rPr>
          <w:sz w:val="28"/>
          <w:szCs w:val="28"/>
        </w:rPr>
        <w:t>рганизации</w:t>
      </w:r>
      <w:r w:rsidR="00322BAC" w:rsidRPr="00093261">
        <w:rPr>
          <w:sz w:val="28"/>
          <w:szCs w:val="28"/>
        </w:rPr>
        <w:t>)</w:t>
      </w:r>
      <w:r w:rsidR="001123E4" w:rsidRPr="00093261">
        <w:rPr>
          <w:sz w:val="28"/>
          <w:szCs w:val="28"/>
        </w:rPr>
        <w:t xml:space="preserve"> либо лицом, выдвигающим </w:t>
      </w:r>
      <w:r w:rsidR="00332889" w:rsidRPr="00093261">
        <w:rPr>
          <w:sz w:val="28"/>
          <w:szCs w:val="28"/>
        </w:rPr>
        <w:t>кандидатуру на соискание Премии</w:t>
      </w:r>
      <w:r w:rsidR="001123E4" w:rsidRPr="00093261">
        <w:rPr>
          <w:sz w:val="28"/>
          <w:szCs w:val="28"/>
        </w:rPr>
        <w:t xml:space="preserve"> (членом Совета, Исполнительного комитета, Попечительского совета, </w:t>
      </w:r>
      <w:r w:rsidR="00093261" w:rsidRPr="00093261">
        <w:rPr>
          <w:sz w:val="28"/>
          <w:szCs w:val="28"/>
        </w:rPr>
        <w:t>П</w:t>
      </w:r>
      <w:r w:rsidR="001123E4" w:rsidRPr="00093261">
        <w:rPr>
          <w:sz w:val="28"/>
          <w:szCs w:val="28"/>
        </w:rPr>
        <w:t xml:space="preserve">редседателем местного отделения). </w:t>
      </w:r>
    </w:p>
    <w:p w:rsidR="00242BFA" w:rsidRDefault="00242BFA" w:rsidP="005671C3">
      <w:pPr>
        <w:ind w:firstLine="567"/>
        <w:jc w:val="both"/>
        <w:rPr>
          <w:sz w:val="28"/>
          <w:szCs w:val="28"/>
        </w:rPr>
      </w:pPr>
    </w:p>
    <w:p w:rsidR="00242BFA" w:rsidRDefault="00242BFA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представлении на кандидата на соискание Премии должны быть указаны конкретные заслуги соискателя</w:t>
      </w:r>
      <w:r w:rsidR="00E2676E">
        <w:rPr>
          <w:sz w:val="28"/>
          <w:szCs w:val="28"/>
        </w:rPr>
        <w:t xml:space="preserve">, соотносимые с критериями присуждения Премии, установленными </w:t>
      </w:r>
      <w:r w:rsidR="00B24009">
        <w:rPr>
          <w:sz w:val="28"/>
          <w:szCs w:val="28"/>
        </w:rPr>
        <w:t>настоящим Положением</w:t>
      </w:r>
      <w:r w:rsidR="00E267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2676E" w:rsidRDefault="00E2676E" w:rsidP="005671C3">
      <w:pPr>
        <w:ind w:firstLine="567"/>
        <w:jc w:val="both"/>
        <w:rPr>
          <w:sz w:val="28"/>
          <w:szCs w:val="28"/>
        </w:rPr>
      </w:pPr>
    </w:p>
    <w:p w:rsidR="00E2676E" w:rsidRPr="00093261" w:rsidRDefault="00E2676E" w:rsidP="005671C3">
      <w:pPr>
        <w:ind w:firstLine="567"/>
        <w:jc w:val="both"/>
        <w:rPr>
          <w:sz w:val="28"/>
          <w:szCs w:val="28"/>
        </w:rPr>
      </w:pPr>
      <w:r w:rsidRPr="00364853">
        <w:rPr>
          <w:sz w:val="28"/>
          <w:szCs w:val="28"/>
        </w:rPr>
        <w:t>4.5.</w:t>
      </w:r>
      <w:r w:rsidR="000E6A28" w:rsidRPr="00364853">
        <w:rPr>
          <w:sz w:val="28"/>
          <w:szCs w:val="28"/>
        </w:rPr>
        <w:t xml:space="preserve"> </w:t>
      </w:r>
      <w:r w:rsidRPr="00364853">
        <w:rPr>
          <w:sz w:val="28"/>
          <w:szCs w:val="28"/>
        </w:rPr>
        <w:t xml:space="preserve">К представлению на кандидата на соискание </w:t>
      </w:r>
      <w:r w:rsidR="00B24009" w:rsidRPr="00364853">
        <w:rPr>
          <w:sz w:val="28"/>
          <w:szCs w:val="28"/>
        </w:rPr>
        <w:t>Премии могут</w:t>
      </w:r>
      <w:r w:rsidRPr="00364853">
        <w:rPr>
          <w:sz w:val="28"/>
          <w:szCs w:val="28"/>
        </w:rPr>
        <w:t xml:space="preserve"> прилагаться материалы, характеризующие соискателя</w:t>
      </w:r>
      <w:r w:rsidR="00D5395E">
        <w:rPr>
          <w:sz w:val="28"/>
          <w:szCs w:val="28"/>
        </w:rPr>
        <w:t xml:space="preserve"> (коллектива соискателей)</w:t>
      </w:r>
      <w:r w:rsidRPr="00364853">
        <w:rPr>
          <w:sz w:val="28"/>
          <w:szCs w:val="28"/>
        </w:rPr>
        <w:t xml:space="preserve">, свидетельствующие о его заслугах, сведения об опубликованных или иным образом обнародованных научных и других работах. Материалы, прилагаемые к представлению, не должны </w:t>
      </w:r>
      <w:r w:rsidRPr="00093261">
        <w:rPr>
          <w:sz w:val="28"/>
          <w:szCs w:val="28"/>
        </w:rPr>
        <w:t>содержать сведения, относящиеся к государственной, коммерческой и иной охраняемой законом тайне.</w:t>
      </w:r>
    </w:p>
    <w:p w:rsidR="00364853" w:rsidRPr="00093261" w:rsidRDefault="00093261" w:rsidP="005671C3">
      <w:pPr>
        <w:ind w:firstLine="567"/>
        <w:jc w:val="both"/>
        <w:rPr>
          <w:sz w:val="28"/>
          <w:szCs w:val="28"/>
        </w:rPr>
      </w:pPr>
      <w:r w:rsidRPr="00093261">
        <w:rPr>
          <w:sz w:val="28"/>
          <w:szCs w:val="28"/>
        </w:rPr>
        <w:t xml:space="preserve">К представлению на соискание Премии </w:t>
      </w:r>
      <w:r w:rsidR="00364853" w:rsidRPr="00093261">
        <w:rPr>
          <w:sz w:val="28"/>
          <w:szCs w:val="28"/>
        </w:rPr>
        <w:t>должн</w:t>
      </w:r>
      <w:r w:rsidRPr="00093261">
        <w:rPr>
          <w:sz w:val="28"/>
          <w:szCs w:val="28"/>
        </w:rPr>
        <w:t>о прилагаться</w:t>
      </w:r>
      <w:r w:rsidR="00364853" w:rsidRPr="00093261">
        <w:rPr>
          <w:sz w:val="28"/>
          <w:szCs w:val="28"/>
        </w:rPr>
        <w:t xml:space="preserve"> письменное согласие</w:t>
      </w:r>
      <w:r w:rsidRPr="00093261">
        <w:rPr>
          <w:sz w:val="28"/>
          <w:szCs w:val="28"/>
        </w:rPr>
        <w:t xml:space="preserve"> </w:t>
      </w:r>
      <w:r w:rsidR="0047717F">
        <w:rPr>
          <w:sz w:val="28"/>
          <w:szCs w:val="28"/>
        </w:rPr>
        <w:t>соискателя</w:t>
      </w:r>
      <w:r w:rsidR="00364853" w:rsidRPr="00093261">
        <w:rPr>
          <w:sz w:val="28"/>
          <w:szCs w:val="28"/>
        </w:rPr>
        <w:t xml:space="preserve"> на выдвижение. </w:t>
      </w:r>
      <w:r w:rsidR="004B2988">
        <w:rPr>
          <w:sz w:val="28"/>
          <w:szCs w:val="28"/>
        </w:rPr>
        <w:t>Если на соискание Премии выдвигается коллектив</w:t>
      </w:r>
      <w:r w:rsidR="0047717F">
        <w:rPr>
          <w:sz w:val="28"/>
          <w:szCs w:val="28"/>
        </w:rPr>
        <w:t xml:space="preserve"> соискателей</w:t>
      </w:r>
      <w:r w:rsidR="004B2988">
        <w:rPr>
          <w:sz w:val="28"/>
          <w:szCs w:val="28"/>
        </w:rPr>
        <w:t xml:space="preserve">, то согласие на выдвижение подписывается руководителем </w:t>
      </w:r>
      <w:r w:rsidR="00D5395E">
        <w:rPr>
          <w:sz w:val="28"/>
          <w:szCs w:val="28"/>
        </w:rPr>
        <w:t>коллектива</w:t>
      </w:r>
      <w:r w:rsidR="004B2988">
        <w:rPr>
          <w:sz w:val="28"/>
          <w:szCs w:val="28"/>
        </w:rPr>
        <w:t xml:space="preserve">. </w:t>
      </w:r>
      <w:r w:rsidR="00364853" w:rsidRPr="00093261">
        <w:rPr>
          <w:sz w:val="28"/>
          <w:szCs w:val="28"/>
        </w:rPr>
        <w:t xml:space="preserve">Непредставление указанного согласия может являться основанием для принятия Советом Отделения решения об исключении </w:t>
      </w:r>
      <w:r w:rsidR="0047717F">
        <w:rPr>
          <w:sz w:val="28"/>
          <w:szCs w:val="28"/>
        </w:rPr>
        <w:t>соискателя</w:t>
      </w:r>
      <w:r w:rsidR="004B2988">
        <w:rPr>
          <w:sz w:val="28"/>
          <w:szCs w:val="28"/>
        </w:rPr>
        <w:t xml:space="preserve"> (коллектива </w:t>
      </w:r>
      <w:r w:rsidR="0047717F">
        <w:rPr>
          <w:sz w:val="28"/>
          <w:szCs w:val="28"/>
        </w:rPr>
        <w:t>соискателей</w:t>
      </w:r>
      <w:r w:rsidR="004B2988">
        <w:rPr>
          <w:sz w:val="28"/>
          <w:szCs w:val="28"/>
        </w:rPr>
        <w:t xml:space="preserve">) </w:t>
      </w:r>
      <w:r w:rsidR="00364853" w:rsidRPr="00093261">
        <w:rPr>
          <w:sz w:val="28"/>
          <w:szCs w:val="28"/>
        </w:rPr>
        <w:t>из числа соискателей на присуждение Премии.</w:t>
      </w:r>
    </w:p>
    <w:p w:rsidR="000303C6" w:rsidRDefault="000303C6" w:rsidP="005671C3">
      <w:pPr>
        <w:ind w:firstLine="567"/>
        <w:jc w:val="both"/>
        <w:rPr>
          <w:sz w:val="28"/>
          <w:szCs w:val="28"/>
        </w:rPr>
      </w:pPr>
    </w:p>
    <w:p w:rsidR="00E2676E" w:rsidRPr="00093261" w:rsidRDefault="00E2676E" w:rsidP="005671C3">
      <w:pPr>
        <w:ind w:firstLine="567"/>
        <w:jc w:val="both"/>
        <w:rPr>
          <w:sz w:val="28"/>
          <w:szCs w:val="28"/>
        </w:rPr>
      </w:pPr>
      <w:r w:rsidRPr="00093261">
        <w:rPr>
          <w:sz w:val="28"/>
          <w:szCs w:val="28"/>
        </w:rPr>
        <w:t>4.</w:t>
      </w:r>
      <w:r w:rsidR="0057604D" w:rsidRPr="00093261">
        <w:rPr>
          <w:sz w:val="28"/>
          <w:szCs w:val="28"/>
        </w:rPr>
        <w:t>6</w:t>
      </w:r>
      <w:r w:rsidRPr="00093261">
        <w:rPr>
          <w:sz w:val="28"/>
          <w:szCs w:val="28"/>
        </w:rPr>
        <w:t>.</w:t>
      </w:r>
      <w:r w:rsidR="000E6A28" w:rsidRPr="00093261">
        <w:rPr>
          <w:sz w:val="28"/>
          <w:szCs w:val="28"/>
        </w:rPr>
        <w:t xml:space="preserve"> </w:t>
      </w:r>
      <w:r w:rsidRPr="00093261">
        <w:rPr>
          <w:sz w:val="28"/>
          <w:szCs w:val="28"/>
        </w:rPr>
        <w:t>Примерная форма представления</w:t>
      </w:r>
      <w:r w:rsidR="0047717F">
        <w:rPr>
          <w:sz w:val="28"/>
          <w:szCs w:val="28"/>
        </w:rPr>
        <w:t xml:space="preserve"> на </w:t>
      </w:r>
      <w:r w:rsidR="00D5395E">
        <w:rPr>
          <w:sz w:val="28"/>
          <w:szCs w:val="28"/>
        </w:rPr>
        <w:t xml:space="preserve">кандидата на </w:t>
      </w:r>
      <w:r w:rsidR="004B2EA3">
        <w:rPr>
          <w:sz w:val="28"/>
          <w:szCs w:val="28"/>
        </w:rPr>
        <w:t>соиска</w:t>
      </w:r>
      <w:r w:rsidR="00D5395E">
        <w:rPr>
          <w:sz w:val="28"/>
          <w:szCs w:val="28"/>
        </w:rPr>
        <w:t>ние Премии и</w:t>
      </w:r>
      <w:r w:rsidR="00364853" w:rsidRPr="00093261">
        <w:rPr>
          <w:sz w:val="28"/>
          <w:szCs w:val="28"/>
        </w:rPr>
        <w:t xml:space="preserve"> согласия на выдвижение</w:t>
      </w:r>
      <w:r w:rsidRPr="00093261">
        <w:rPr>
          <w:sz w:val="28"/>
          <w:szCs w:val="28"/>
        </w:rPr>
        <w:t xml:space="preserve"> утверждается Советом Премии.</w:t>
      </w:r>
    </w:p>
    <w:p w:rsidR="00E2676E" w:rsidRDefault="00E2676E" w:rsidP="005671C3">
      <w:pPr>
        <w:ind w:firstLine="567"/>
        <w:jc w:val="both"/>
        <w:rPr>
          <w:sz w:val="28"/>
          <w:szCs w:val="28"/>
        </w:rPr>
      </w:pPr>
    </w:p>
    <w:p w:rsidR="00DB64CB" w:rsidRDefault="00E2676E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7604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E6A28">
        <w:rPr>
          <w:sz w:val="28"/>
          <w:szCs w:val="28"/>
        </w:rPr>
        <w:t xml:space="preserve"> </w:t>
      </w:r>
      <w:r w:rsidR="00246BDB">
        <w:rPr>
          <w:sz w:val="28"/>
          <w:szCs w:val="28"/>
        </w:rPr>
        <w:t xml:space="preserve">Представления на соискание Премии и прилагаемые к ним материалы направляются в </w:t>
      </w:r>
      <w:r w:rsidR="004B2EA3">
        <w:rPr>
          <w:sz w:val="28"/>
          <w:szCs w:val="28"/>
        </w:rPr>
        <w:t xml:space="preserve">Аппарат </w:t>
      </w:r>
      <w:r w:rsidR="00943B23">
        <w:rPr>
          <w:sz w:val="28"/>
          <w:szCs w:val="28"/>
        </w:rPr>
        <w:t>Отделения</w:t>
      </w:r>
      <w:r w:rsidR="00246BDB">
        <w:rPr>
          <w:sz w:val="28"/>
          <w:szCs w:val="28"/>
        </w:rPr>
        <w:t>.</w:t>
      </w:r>
    </w:p>
    <w:p w:rsidR="00246BDB" w:rsidRDefault="00246BDB" w:rsidP="005671C3">
      <w:pPr>
        <w:ind w:firstLine="567"/>
        <w:jc w:val="both"/>
        <w:rPr>
          <w:sz w:val="28"/>
          <w:szCs w:val="28"/>
        </w:rPr>
      </w:pPr>
    </w:p>
    <w:p w:rsidR="00285E5D" w:rsidRDefault="00246BDB" w:rsidP="00364853">
      <w:pPr>
        <w:ind w:firstLine="567"/>
        <w:jc w:val="both"/>
        <w:rPr>
          <w:sz w:val="28"/>
          <w:szCs w:val="28"/>
        </w:rPr>
      </w:pPr>
      <w:r w:rsidRPr="002226EC">
        <w:rPr>
          <w:sz w:val="28"/>
          <w:szCs w:val="28"/>
        </w:rPr>
        <w:t>4.</w:t>
      </w:r>
      <w:r w:rsidR="001F26F3">
        <w:rPr>
          <w:sz w:val="28"/>
          <w:szCs w:val="28"/>
        </w:rPr>
        <w:t>8</w:t>
      </w:r>
      <w:r w:rsidRPr="002226EC">
        <w:rPr>
          <w:sz w:val="28"/>
          <w:szCs w:val="28"/>
        </w:rPr>
        <w:t>.</w:t>
      </w:r>
      <w:r w:rsidR="000E6A28" w:rsidRPr="002226EC">
        <w:rPr>
          <w:sz w:val="28"/>
          <w:szCs w:val="28"/>
        </w:rPr>
        <w:t xml:space="preserve"> </w:t>
      </w:r>
      <w:r w:rsidR="004B2EA3">
        <w:rPr>
          <w:sz w:val="28"/>
          <w:szCs w:val="28"/>
        </w:rPr>
        <w:t>Аппарат</w:t>
      </w:r>
      <w:r w:rsidR="00364853">
        <w:rPr>
          <w:sz w:val="28"/>
          <w:szCs w:val="28"/>
        </w:rPr>
        <w:t xml:space="preserve"> Отделения принимает представления </w:t>
      </w:r>
      <w:r w:rsidR="00D5395E">
        <w:rPr>
          <w:sz w:val="28"/>
          <w:szCs w:val="28"/>
        </w:rPr>
        <w:t xml:space="preserve">на кандидатов </w:t>
      </w:r>
      <w:r w:rsidR="00364853">
        <w:rPr>
          <w:sz w:val="28"/>
          <w:szCs w:val="28"/>
        </w:rPr>
        <w:t xml:space="preserve">на соискание Премии </w:t>
      </w:r>
      <w:r w:rsidR="00C43775">
        <w:rPr>
          <w:sz w:val="28"/>
          <w:szCs w:val="28"/>
        </w:rPr>
        <w:t>ежегодно</w:t>
      </w:r>
      <w:r w:rsidR="00364853">
        <w:rPr>
          <w:sz w:val="28"/>
          <w:szCs w:val="28"/>
        </w:rPr>
        <w:t xml:space="preserve"> в период с 1 сентября по </w:t>
      </w:r>
      <w:r w:rsidR="004B2EA3">
        <w:rPr>
          <w:sz w:val="28"/>
          <w:szCs w:val="28"/>
        </w:rPr>
        <w:t>3</w:t>
      </w:r>
      <w:r w:rsidR="00364853">
        <w:rPr>
          <w:sz w:val="28"/>
          <w:szCs w:val="28"/>
        </w:rPr>
        <w:t xml:space="preserve">1 </w:t>
      </w:r>
      <w:r w:rsidR="004B2EA3">
        <w:rPr>
          <w:sz w:val="28"/>
          <w:szCs w:val="28"/>
        </w:rPr>
        <w:t>октября включительно</w:t>
      </w:r>
      <w:r w:rsidR="00364853">
        <w:rPr>
          <w:sz w:val="28"/>
          <w:szCs w:val="28"/>
        </w:rPr>
        <w:t>.</w:t>
      </w:r>
      <w:r w:rsidR="002C3961">
        <w:rPr>
          <w:sz w:val="28"/>
          <w:szCs w:val="28"/>
        </w:rPr>
        <w:t xml:space="preserve"> </w:t>
      </w:r>
    </w:p>
    <w:p w:rsidR="00BC16DC" w:rsidRPr="00093261" w:rsidRDefault="00BC16DC" w:rsidP="00BC16DC">
      <w:pPr>
        <w:ind w:firstLine="567"/>
        <w:jc w:val="both"/>
        <w:rPr>
          <w:sz w:val="28"/>
          <w:szCs w:val="28"/>
        </w:rPr>
      </w:pPr>
      <w:r w:rsidRPr="00093261">
        <w:rPr>
          <w:sz w:val="28"/>
          <w:szCs w:val="28"/>
        </w:rPr>
        <w:t xml:space="preserve">Информация о сроках подачи представлений на кандидатов, а также объявление о начале приема документов на соискание Премии ежегодно размещаются </w:t>
      </w:r>
      <w:r w:rsidR="00C43775">
        <w:rPr>
          <w:sz w:val="28"/>
          <w:szCs w:val="28"/>
        </w:rPr>
        <w:t>А</w:t>
      </w:r>
      <w:r w:rsidR="002F3982" w:rsidRPr="00093261">
        <w:rPr>
          <w:sz w:val="28"/>
          <w:szCs w:val="28"/>
        </w:rPr>
        <w:t xml:space="preserve">ппаратом Отделения </w:t>
      </w:r>
      <w:r w:rsidRPr="00093261">
        <w:rPr>
          <w:sz w:val="28"/>
          <w:szCs w:val="28"/>
        </w:rPr>
        <w:t xml:space="preserve">на официальном сайте и </w:t>
      </w:r>
      <w:r w:rsidR="00F87F0C">
        <w:rPr>
          <w:sz w:val="28"/>
          <w:szCs w:val="28"/>
        </w:rPr>
        <w:t xml:space="preserve">на </w:t>
      </w:r>
      <w:r w:rsidRPr="00093261">
        <w:rPr>
          <w:sz w:val="28"/>
          <w:szCs w:val="28"/>
        </w:rPr>
        <w:t>информационных каналах Отделения.</w:t>
      </w:r>
    </w:p>
    <w:p w:rsidR="00093261" w:rsidRPr="00C73F1B" w:rsidRDefault="004D05B4" w:rsidP="00364853">
      <w:pPr>
        <w:ind w:firstLine="567"/>
        <w:jc w:val="both"/>
        <w:rPr>
          <w:sz w:val="28"/>
          <w:szCs w:val="28"/>
        </w:rPr>
      </w:pPr>
      <w:r w:rsidRPr="00C73F1B">
        <w:rPr>
          <w:sz w:val="28"/>
          <w:szCs w:val="28"/>
        </w:rPr>
        <w:t>Не принимаются к рассмотрению п</w:t>
      </w:r>
      <w:r w:rsidR="00285E5D" w:rsidRPr="00C73F1B">
        <w:rPr>
          <w:sz w:val="28"/>
          <w:szCs w:val="28"/>
        </w:rPr>
        <w:t>редставления на кандидатов на соискание Премии</w:t>
      </w:r>
      <w:r w:rsidR="00093261" w:rsidRPr="00C73F1B">
        <w:rPr>
          <w:sz w:val="28"/>
          <w:szCs w:val="28"/>
        </w:rPr>
        <w:t>,</w:t>
      </w:r>
      <w:r w:rsidR="00285E5D" w:rsidRPr="00C73F1B">
        <w:rPr>
          <w:sz w:val="28"/>
          <w:szCs w:val="28"/>
        </w:rPr>
        <w:t xml:space="preserve"> поступившие в </w:t>
      </w:r>
      <w:r w:rsidR="00C43775">
        <w:rPr>
          <w:sz w:val="28"/>
          <w:szCs w:val="28"/>
        </w:rPr>
        <w:t>А</w:t>
      </w:r>
      <w:r w:rsidR="00285E5D" w:rsidRPr="00C73F1B">
        <w:rPr>
          <w:sz w:val="28"/>
          <w:szCs w:val="28"/>
        </w:rPr>
        <w:t>ппарат Отделения после</w:t>
      </w:r>
      <w:r w:rsidR="002C3961" w:rsidRPr="00C73F1B">
        <w:rPr>
          <w:sz w:val="28"/>
          <w:szCs w:val="28"/>
        </w:rPr>
        <w:t xml:space="preserve"> </w:t>
      </w:r>
      <w:r w:rsidR="00EA7457">
        <w:rPr>
          <w:sz w:val="28"/>
          <w:szCs w:val="28"/>
        </w:rPr>
        <w:t>3</w:t>
      </w:r>
      <w:r w:rsidR="002C3961" w:rsidRPr="00C73F1B">
        <w:rPr>
          <w:sz w:val="28"/>
          <w:szCs w:val="28"/>
        </w:rPr>
        <w:t>1</w:t>
      </w:r>
      <w:r w:rsidR="00EA7457">
        <w:rPr>
          <w:sz w:val="28"/>
          <w:szCs w:val="28"/>
        </w:rPr>
        <w:t xml:space="preserve"> </w:t>
      </w:r>
      <w:r w:rsidR="00D5395E">
        <w:rPr>
          <w:sz w:val="28"/>
          <w:szCs w:val="28"/>
        </w:rPr>
        <w:t>октяб</w:t>
      </w:r>
      <w:r w:rsidR="00D5395E" w:rsidRPr="00C73F1B">
        <w:rPr>
          <w:sz w:val="28"/>
          <w:szCs w:val="28"/>
        </w:rPr>
        <w:t>ря</w:t>
      </w:r>
      <w:r w:rsidR="00285E5D" w:rsidRPr="00C73F1B">
        <w:rPr>
          <w:sz w:val="28"/>
          <w:szCs w:val="28"/>
        </w:rPr>
        <w:t xml:space="preserve">. </w:t>
      </w:r>
    </w:p>
    <w:p w:rsidR="00364853" w:rsidRPr="00C73F1B" w:rsidRDefault="004D05B4" w:rsidP="00364853">
      <w:pPr>
        <w:ind w:firstLine="567"/>
        <w:jc w:val="both"/>
        <w:rPr>
          <w:sz w:val="28"/>
          <w:szCs w:val="28"/>
        </w:rPr>
      </w:pPr>
      <w:r w:rsidRPr="00C73F1B">
        <w:rPr>
          <w:sz w:val="28"/>
          <w:szCs w:val="28"/>
        </w:rPr>
        <w:lastRenderedPageBreak/>
        <w:t>Датой поступления</w:t>
      </w:r>
      <w:r w:rsidR="00285E5D" w:rsidRPr="00C73F1B">
        <w:rPr>
          <w:sz w:val="28"/>
          <w:szCs w:val="28"/>
        </w:rPr>
        <w:t xml:space="preserve"> представления на кандидат</w:t>
      </w:r>
      <w:r w:rsidR="00CB203C" w:rsidRPr="00C73F1B">
        <w:rPr>
          <w:sz w:val="28"/>
          <w:szCs w:val="28"/>
        </w:rPr>
        <w:t>а</w:t>
      </w:r>
      <w:r w:rsidR="00285E5D" w:rsidRPr="00C73F1B">
        <w:rPr>
          <w:sz w:val="28"/>
          <w:szCs w:val="28"/>
        </w:rPr>
        <w:t xml:space="preserve"> на соискание Премии</w:t>
      </w:r>
      <w:r w:rsidR="00BB455D" w:rsidRPr="00C73F1B">
        <w:rPr>
          <w:sz w:val="28"/>
          <w:szCs w:val="28"/>
        </w:rPr>
        <w:t xml:space="preserve"> </w:t>
      </w:r>
      <w:r w:rsidR="00247506">
        <w:rPr>
          <w:sz w:val="28"/>
          <w:szCs w:val="28"/>
        </w:rPr>
        <w:t>в А</w:t>
      </w:r>
      <w:r w:rsidR="00BB455D" w:rsidRPr="00C73F1B">
        <w:rPr>
          <w:sz w:val="28"/>
          <w:szCs w:val="28"/>
        </w:rPr>
        <w:t xml:space="preserve">ппарат Отделения </w:t>
      </w:r>
      <w:r w:rsidR="00285E5D" w:rsidRPr="00C73F1B">
        <w:rPr>
          <w:sz w:val="28"/>
          <w:szCs w:val="28"/>
        </w:rPr>
        <w:t xml:space="preserve">является </w:t>
      </w:r>
      <w:r w:rsidR="00BC16DC" w:rsidRPr="00C73F1B">
        <w:rPr>
          <w:sz w:val="28"/>
          <w:szCs w:val="28"/>
        </w:rPr>
        <w:t xml:space="preserve">отметка </w:t>
      </w:r>
      <w:r w:rsidR="00285E5D" w:rsidRPr="00C73F1B">
        <w:rPr>
          <w:sz w:val="28"/>
          <w:szCs w:val="28"/>
        </w:rPr>
        <w:t>представителя Отделения о получении представления</w:t>
      </w:r>
      <w:r w:rsidR="00BC16DC" w:rsidRPr="00C73F1B">
        <w:rPr>
          <w:sz w:val="28"/>
          <w:szCs w:val="28"/>
        </w:rPr>
        <w:t xml:space="preserve"> (при направлении нарочным)</w:t>
      </w:r>
      <w:r w:rsidR="007634C5" w:rsidRPr="00C73F1B">
        <w:rPr>
          <w:sz w:val="28"/>
          <w:szCs w:val="28"/>
        </w:rPr>
        <w:t xml:space="preserve"> или</w:t>
      </w:r>
      <w:r w:rsidR="00285E5D" w:rsidRPr="00C73F1B">
        <w:rPr>
          <w:sz w:val="28"/>
          <w:szCs w:val="28"/>
        </w:rPr>
        <w:t xml:space="preserve"> </w:t>
      </w:r>
      <w:r w:rsidR="00BC16DC" w:rsidRPr="00C73F1B">
        <w:rPr>
          <w:sz w:val="28"/>
          <w:szCs w:val="28"/>
        </w:rPr>
        <w:t xml:space="preserve">отметка </w:t>
      </w:r>
      <w:r w:rsidR="007634C5" w:rsidRPr="00C73F1B">
        <w:rPr>
          <w:sz w:val="28"/>
          <w:szCs w:val="28"/>
        </w:rPr>
        <w:t xml:space="preserve">представителя Отделения </w:t>
      </w:r>
      <w:r w:rsidR="00BC16DC" w:rsidRPr="00C73F1B">
        <w:rPr>
          <w:sz w:val="28"/>
          <w:szCs w:val="28"/>
        </w:rPr>
        <w:t xml:space="preserve">о получении </w:t>
      </w:r>
      <w:r w:rsidR="007634C5" w:rsidRPr="00C73F1B">
        <w:rPr>
          <w:sz w:val="28"/>
          <w:szCs w:val="28"/>
        </w:rPr>
        <w:t xml:space="preserve">почтового </w:t>
      </w:r>
      <w:r w:rsidR="00BC16DC" w:rsidRPr="00C73F1B">
        <w:rPr>
          <w:sz w:val="28"/>
          <w:szCs w:val="28"/>
        </w:rPr>
        <w:t xml:space="preserve">отправления на </w:t>
      </w:r>
      <w:r w:rsidR="00EA7457">
        <w:rPr>
          <w:sz w:val="28"/>
          <w:szCs w:val="28"/>
        </w:rPr>
        <w:t xml:space="preserve">почтовом </w:t>
      </w:r>
      <w:r w:rsidR="00BC16DC" w:rsidRPr="00C73F1B">
        <w:rPr>
          <w:sz w:val="28"/>
          <w:szCs w:val="28"/>
        </w:rPr>
        <w:t>уведомлении (при направлении почтовым отправлением).</w:t>
      </w:r>
    </w:p>
    <w:p w:rsidR="005573E0" w:rsidRPr="00C73F1B" w:rsidRDefault="005573E0" w:rsidP="005671C3">
      <w:pPr>
        <w:ind w:firstLine="567"/>
        <w:jc w:val="both"/>
        <w:rPr>
          <w:sz w:val="28"/>
          <w:szCs w:val="28"/>
        </w:rPr>
      </w:pPr>
    </w:p>
    <w:p w:rsidR="005573E0" w:rsidRPr="00C73F1B" w:rsidRDefault="005573E0" w:rsidP="005671C3">
      <w:pPr>
        <w:ind w:firstLine="567"/>
        <w:jc w:val="both"/>
        <w:rPr>
          <w:sz w:val="28"/>
          <w:szCs w:val="28"/>
        </w:rPr>
      </w:pPr>
      <w:r w:rsidRPr="00C73F1B">
        <w:rPr>
          <w:sz w:val="28"/>
          <w:szCs w:val="28"/>
        </w:rPr>
        <w:t>4.</w:t>
      </w:r>
      <w:bookmarkStart w:id="0" w:name="_GoBack"/>
      <w:bookmarkEnd w:id="0"/>
      <w:r w:rsidR="001F26F3">
        <w:rPr>
          <w:sz w:val="28"/>
          <w:szCs w:val="28"/>
        </w:rPr>
        <w:t>9</w:t>
      </w:r>
      <w:r w:rsidRPr="00C73F1B">
        <w:rPr>
          <w:sz w:val="28"/>
          <w:szCs w:val="28"/>
        </w:rPr>
        <w:t>.</w:t>
      </w:r>
      <w:r w:rsidR="000E6A28" w:rsidRPr="00C73F1B">
        <w:rPr>
          <w:sz w:val="28"/>
          <w:szCs w:val="28"/>
        </w:rPr>
        <w:t xml:space="preserve"> </w:t>
      </w:r>
      <w:r w:rsidRPr="00C73F1B">
        <w:rPr>
          <w:sz w:val="28"/>
          <w:szCs w:val="28"/>
        </w:rPr>
        <w:t xml:space="preserve">Совет Премии </w:t>
      </w:r>
      <w:r w:rsidR="0057604D" w:rsidRPr="00C73F1B">
        <w:rPr>
          <w:sz w:val="28"/>
          <w:szCs w:val="28"/>
        </w:rPr>
        <w:t xml:space="preserve">отбирает не более трех соискателей Премии по каждой номинации </w:t>
      </w:r>
      <w:r w:rsidR="00B24009" w:rsidRPr="00C73F1B">
        <w:rPr>
          <w:sz w:val="28"/>
          <w:szCs w:val="28"/>
        </w:rPr>
        <w:t>и формирует</w:t>
      </w:r>
      <w:r w:rsidRPr="00C73F1B">
        <w:rPr>
          <w:sz w:val="28"/>
          <w:szCs w:val="28"/>
        </w:rPr>
        <w:t xml:space="preserve"> список соискателей, </w:t>
      </w:r>
      <w:r w:rsidR="00EA7457" w:rsidRPr="00C73F1B">
        <w:rPr>
          <w:sz w:val="28"/>
          <w:szCs w:val="28"/>
        </w:rPr>
        <w:t xml:space="preserve">рекомендованных </w:t>
      </w:r>
      <w:r w:rsidR="00EA7457">
        <w:rPr>
          <w:sz w:val="28"/>
          <w:szCs w:val="28"/>
        </w:rPr>
        <w:t>Советом</w:t>
      </w:r>
      <w:r w:rsidR="00C43775">
        <w:rPr>
          <w:sz w:val="28"/>
          <w:szCs w:val="28"/>
        </w:rPr>
        <w:t xml:space="preserve"> Премии </w:t>
      </w:r>
      <w:r w:rsidR="005B23F9" w:rsidRPr="00C73F1B">
        <w:rPr>
          <w:sz w:val="28"/>
          <w:szCs w:val="28"/>
        </w:rPr>
        <w:t>к присуждению Премии</w:t>
      </w:r>
      <w:r w:rsidR="00C73F1B">
        <w:rPr>
          <w:sz w:val="28"/>
          <w:szCs w:val="28"/>
        </w:rPr>
        <w:t xml:space="preserve">. Соискатели, </w:t>
      </w:r>
      <w:r w:rsidR="00C73F1B" w:rsidRPr="00C73F1B">
        <w:rPr>
          <w:sz w:val="28"/>
          <w:szCs w:val="28"/>
        </w:rPr>
        <w:t>рекомендованн</w:t>
      </w:r>
      <w:r w:rsidR="00C73F1B">
        <w:rPr>
          <w:sz w:val="28"/>
          <w:szCs w:val="28"/>
        </w:rPr>
        <w:t xml:space="preserve">ые Советом Премии </w:t>
      </w:r>
      <w:r w:rsidR="00C73F1B" w:rsidRPr="00C73F1B">
        <w:rPr>
          <w:sz w:val="28"/>
          <w:szCs w:val="28"/>
        </w:rPr>
        <w:t xml:space="preserve">к присуждению </w:t>
      </w:r>
      <w:r w:rsidR="00EA7457" w:rsidRPr="00C73F1B">
        <w:rPr>
          <w:sz w:val="28"/>
          <w:szCs w:val="28"/>
        </w:rPr>
        <w:t>Премии,</w:t>
      </w:r>
      <w:r w:rsidR="005B23F9" w:rsidRPr="00C73F1B">
        <w:rPr>
          <w:sz w:val="28"/>
          <w:szCs w:val="28"/>
        </w:rPr>
        <w:t xml:space="preserve"> включа</w:t>
      </w:r>
      <w:r w:rsidR="00C73F1B">
        <w:rPr>
          <w:sz w:val="28"/>
          <w:szCs w:val="28"/>
        </w:rPr>
        <w:t>ю</w:t>
      </w:r>
      <w:r w:rsidR="005B23F9" w:rsidRPr="00C73F1B">
        <w:rPr>
          <w:sz w:val="28"/>
          <w:szCs w:val="28"/>
        </w:rPr>
        <w:t>тся в единый список всех соискателей Премии по каждой номинации и направляется в Совет Отделения.</w:t>
      </w:r>
    </w:p>
    <w:p w:rsidR="000303C6" w:rsidRDefault="000303C6" w:rsidP="005671C3">
      <w:pPr>
        <w:ind w:firstLine="567"/>
        <w:jc w:val="both"/>
        <w:rPr>
          <w:sz w:val="28"/>
          <w:szCs w:val="28"/>
        </w:rPr>
      </w:pPr>
    </w:p>
    <w:p w:rsidR="00081DE4" w:rsidRDefault="000303C6" w:rsidP="005671C3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4.1</w:t>
      </w:r>
      <w:r w:rsidR="001F26F3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присуждении Премии принимает Совет </w:t>
      </w:r>
      <w:r w:rsidR="00B24009">
        <w:rPr>
          <w:sz w:val="28"/>
          <w:szCs w:val="28"/>
        </w:rPr>
        <w:t>Отделения открытым</w:t>
      </w:r>
      <w:r w:rsidR="0057604D">
        <w:rPr>
          <w:sz w:val="28"/>
          <w:szCs w:val="28"/>
        </w:rPr>
        <w:t xml:space="preserve"> голосованием.</w:t>
      </w:r>
      <w:r w:rsidR="00440D5F">
        <w:rPr>
          <w:b/>
          <w:sz w:val="28"/>
          <w:szCs w:val="28"/>
        </w:rPr>
        <w:t xml:space="preserve"> </w:t>
      </w:r>
    </w:p>
    <w:p w:rsidR="00440D5F" w:rsidRDefault="00440D5F" w:rsidP="005671C3">
      <w:pPr>
        <w:ind w:firstLine="567"/>
        <w:jc w:val="both"/>
        <w:rPr>
          <w:sz w:val="28"/>
          <w:szCs w:val="28"/>
        </w:rPr>
      </w:pPr>
      <w:r w:rsidRPr="00440D5F">
        <w:rPr>
          <w:sz w:val="28"/>
          <w:szCs w:val="28"/>
        </w:rPr>
        <w:t xml:space="preserve">Каждый член Совета </w:t>
      </w:r>
      <w:r w:rsidR="00150352">
        <w:rPr>
          <w:sz w:val="28"/>
          <w:szCs w:val="28"/>
        </w:rPr>
        <w:t>Отделения</w:t>
      </w:r>
      <w:r w:rsidRPr="00440D5F">
        <w:rPr>
          <w:sz w:val="28"/>
          <w:szCs w:val="28"/>
        </w:rPr>
        <w:t xml:space="preserve"> вправе проголосовать не более чем за одного соискателя в каждой номинации.</w:t>
      </w:r>
    </w:p>
    <w:p w:rsidR="00081DE4" w:rsidRDefault="00032716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81DE4">
        <w:rPr>
          <w:sz w:val="28"/>
          <w:szCs w:val="28"/>
        </w:rPr>
        <w:t xml:space="preserve"> случае, если</w:t>
      </w:r>
      <w:r w:rsidR="00F87F0C">
        <w:rPr>
          <w:sz w:val="28"/>
          <w:szCs w:val="28"/>
        </w:rPr>
        <w:t xml:space="preserve"> по результатам </w:t>
      </w:r>
      <w:r w:rsidR="00081DE4">
        <w:rPr>
          <w:sz w:val="28"/>
          <w:szCs w:val="28"/>
        </w:rPr>
        <w:t>голос</w:t>
      </w:r>
      <w:r>
        <w:rPr>
          <w:sz w:val="28"/>
          <w:szCs w:val="28"/>
        </w:rPr>
        <w:t>ов</w:t>
      </w:r>
      <w:r w:rsidR="00081DE4">
        <w:rPr>
          <w:sz w:val="28"/>
          <w:szCs w:val="28"/>
        </w:rPr>
        <w:t>а</w:t>
      </w:r>
      <w:r>
        <w:rPr>
          <w:sz w:val="28"/>
          <w:szCs w:val="28"/>
        </w:rPr>
        <w:t>ни</w:t>
      </w:r>
      <w:r w:rsidR="00F87F0C">
        <w:rPr>
          <w:sz w:val="28"/>
          <w:szCs w:val="28"/>
        </w:rPr>
        <w:t>я</w:t>
      </w:r>
      <w:r>
        <w:rPr>
          <w:sz w:val="28"/>
          <w:szCs w:val="28"/>
        </w:rPr>
        <w:t xml:space="preserve"> голоса</w:t>
      </w:r>
      <w:r w:rsidR="00081DE4">
        <w:rPr>
          <w:sz w:val="28"/>
          <w:szCs w:val="28"/>
        </w:rPr>
        <w:t xml:space="preserve"> членов Совета Отделения разделились поровну</w:t>
      </w:r>
      <w:r>
        <w:rPr>
          <w:sz w:val="28"/>
          <w:szCs w:val="28"/>
        </w:rPr>
        <w:t>, решение принимает Председатель Совета Отделения.</w:t>
      </w:r>
    </w:p>
    <w:p w:rsidR="00160040" w:rsidRDefault="00160040" w:rsidP="005671C3">
      <w:pPr>
        <w:ind w:firstLine="567"/>
        <w:jc w:val="both"/>
        <w:rPr>
          <w:sz w:val="28"/>
          <w:szCs w:val="28"/>
        </w:rPr>
      </w:pPr>
    </w:p>
    <w:p w:rsidR="001C77A5" w:rsidRPr="00440D5F" w:rsidRDefault="001C77A5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1F26F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Имена лауреатов Премии заносятся в соответствующие реестры, ведение которых осуществляет </w:t>
      </w:r>
      <w:r w:rsidR="00E03354">
        <w:rPr>
          <w:sz w:val="28"/>
          <w:szCs w:val="28"/>
        </w:rPr>
        <w:t>А</w:t>
      </w:r>
      <w:r>
        <w:rPr>
          <w:sz w:val="28"/>
          <w:szCs w:val="28"/>
        </w:rPr>
        <w:t xml:space="preserve">ппарат </w:t>
      </w:r>
      <w:r w:rsidR="00150352">
        <w:rPr>
          <w:sz w:val="28"/>
          <w:szCs w:val="28"/>
        </w:rPr>
        <w:t>Отделения</w:t>
      </w:r>
      <w:r>
        <w:rPr>
          <w:sz w:val="28"/>
          <w:szCs w:val="28"/>
        </w:rPr>
        <w:t xml:space="preserve">. </w:t>
      </w:r>
    </w:p>
    <w:p w:rsidR="00440D5F" w:rsidRPr="00440D5F" w:rsidRDefault="00440D5F" w:rsidP="005671C3">
      <w:pPr>
        <w:ind w:firstLine="567"/>
        <w:jc w:val="both"/>
        <w:rPr>
          <w:sz w:val="28"/>
          <w:szCs w:val="28"/>
        </w:rPr>
      </w:pPr>
    </w:p>
    <w:p w:rsidR="002233E4" w:rsidRDefault="002233E4" w:rsidP="005671C3">
      <w:pPr>
        <w:ind w:firstLine="567"/>
        <w:jc w:val="both"/>
        <w:rPr>
          <w:b/>
          <w:sz w:val="28"/>
          <w:szCs w:val="28"/>
        </w:rPr>
      </w:pPr>
      <w:r w:rsidRPr="00440D5F">
        <w:rPr>
          <w:b/>
          <w:sz w:val="28"/>
          <w:szCs w:val="28"/>
        </w:rPr>
        <w:t>5.</w:t>
      </w:r>
      <w:r w:rsidR="00653B8B">
        <w:rPr>
          <w:b/>
          <w:sz w:val="28"/>
          <w:szCs w:val="28"/>
        </w:rPr>
        <w:t xml:space="preserve"> </w:t>
      </w:r>
      <w:r w:rsidRPr="00440D5F">
        <w:rPr>
          <w:b/>
          <w:sz w:val="28"/>
          <w:szCs w:val="28"/>
        </w:rPr>
        <w:t>Вручение Премии</w:t>
      </w:r>
    </w:p>
    <w:p w:rsidR="00440D5F" w:rsidRDefault="00440D5F" w:rsidP="005671C3">
      <w:pPr>
        <w:ind w:firstLine="567"/>
        <w:jc w:val="both"/>
        <w:rPr>
          <w:b/>
          <w:sz w:val="28"/>
          <w:szCs w:val="28"/>
        </w:rPr>
      </w:pPr>
    </w:p>
    <w:p w:rsidR="00440D5F" w:rsidRDefault="00440D5F" w:rsidP="005671C3">
      <w:pPr>
        <w:ind w:firstLine="567"/>
        <w:jc w:val="both"/>
        <w:rPr>
          <w:sz w:val="28"/>
          <w:szCs w:val="28"/>
        </w:rPr>
      </w:pPr>
      <w:r w:rsidRPr="00440D5F">
        <w:rPr>
          <w:sz w:val="28"/>
          <w:szCs w:val="28"/>
        </w:rPr>
        <w:t>5.1.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>Церемония вручения Премии проводится</w:t>
      </w:r>
      <w:r w:rsidR="00EA7457" w:rsidRPr="00EA7457">
        <w:rPr>
          <w:sz w:val="28"/>
          <w:szCs w:val="28"/>
        </w:rPr>
        <w:t xml:space="preserve"> </w:t>
      </w:r>
      <w:r w:rsidR="00EA7457">
        <w:rPr>
          <w:sz w:val="28"/>
          <w:szCs w:val="28"/>
        </w:rPr>
        <w:t>в торжественной обстановке</w:t>
      </w:r>
      <w:r>
        <w:rPr>
          <w:sz w:val="28"/>
          <w:szCs w:val="28"/>
        </w:rPr>
        <w:t>, как правило, в профессиональный праздник День юриста.</w:t>
      </w:r>
    </w:p>
    <w:p w:rsidR="00440D5F" w:rsidRDefault="00440D5F" w:rsidP="005671C3">
      <w:pPr>
        <w:ind w:firstLine="567"/>
        <w:jc w:val="both"/>
        <w:rPr>
          <w:sz w:val="28"/>
          <w:szCs w:val="28"/>
        </w:rPr>
      </w:pPr>
    </w:p>
    <w:p w:rsidR="00440D5F" w:rsidRPr="00364853" w:rsidRDefault="00440D5F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0E6A28">
        <w:rPr>
          <w:sz w:val="28"/>
          <w:szCs w:val="28"/>
        </w:rPr>
        <w:t xml:space="preserve"> </w:t>
      </w:r>
      <w:r w:rsidR="004D4D89">
        <w:rPr>
          <w:sz w:val="28"/>
          <w:szCs w:val="28"/>
        </w:rPr>
        <w:t>Аппарат Отделения</w:t>
      </w:r>
      <w:r w:rsidRPr="0077276B">
        <w:rPr>
          <w:sz w:val="28"/>
          <w:szCs w:val="28"/>
        </w:rPr>
        <w:t xml:space="preserve"> предпринимает необходимые меры по широкому освещению церемонии</w:t>
      </w:r>
      <w:r w:rsidR="00187623">
        <w:rPr>
          <w:sz w:val="28"/>
          <w:szCs w:val="28"/>
        </w:rPr>
        <w:t xml:space="preserve"> вручения Премии</w:t>
      </w:r>
      <w:r w:rsidRPr="0077276B">
        <w:rPr>
          <w:sz w:val="28"/>
          <w:szCs w:val="28"/>
        </w:rPr>
        <w:t xml:space="preserve"> в </w:t>
      </w:r>
      <w:r w:rsidR="00EA7457">
        <w:rPr>
          <w:sz w:val="28"/>
          <w:szCs w:val="28"/>
        </w:rPr>
        <w:t>СМИ</w:t>
      </w:r>
      <w:r w:rsidRPr="0077276B">
        <w:rPr>
          <w:sz w:val="28"/>
          <w:szCs w:val="28"/>
        </w:rPr>
        <w:t>.</w:t>
      </w:r>
      <w:r w:rsidR="00364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 о </w:t>
      </w:r>
      <w:r w:rsidRPr="00364853">
        <w:rPr>
          <w:sz w:val="28"/>
          <w:szCs w:val="28"/>
        </w:rPr>
        <w:t xml:space="preserve">Премии и ее лауреатах размещается на </w:t>
      </w:r>
      <w:r w:rsidR="00364853" w:rsidRPr="00364853">
        <w:rPr>
          <w:sz w:val="28"/>
          <w:szCs w:val="28"/>
        </w:rPr>
        <w:t xml:space="preserve">сайте и </w:t>
      </w:r>
      <w:r w:rsidR="00187623">
        <w:rPr>
          <w:sz w:val="28"/>
          <w:szCs w:val="28"/>
        </w:rPr>
        <w:t>на</w:t>
      </w:r>
      <w:r w:rsidR="00364853" w:rsidRPr="00364853">
        <w:rPr>
          <w:sz w:val="28"/>
          <w:szCs w:val="28"/>
        </w:rPr>
        <w:t xml:space="preserve"> информационных каналах Отделения</w:t>
      </w:r>
      <w:r w:rsidRPr="00364853">
        <w:rPr>
          <w:sz w:val="28"/>
          <w:szCs w:val="28"/>
        </w:rPr>
        <w:t>.</w:t>
      </w:r>
    </w:p>
    <w:p w:rsidR="00440D5F" w:rsidRDefault="00440D5F" w:rsidP="005671C3">
      <w:pPr>
        <w:ind w:firstLine="567"/>
        <w:jc w:val="both"/>
        <w:rPr>
          <w:sz w:val="28"/>
          <w:szCs w:val="28"/>
        </w:rPr>
      </w:pPr>
    </w:p>
    <w:p w:rsidR="00AB364F" w:rsidRDefault="00440D5F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0E6A28">
        <w:rPr>
          <w:sz w:val="28"/>
          <w:szCs w:val="28"/>
        </w:rPr>
        <w:t xml:space="preserve"> </w:t>
      </w:r>
      <w:r w:rsidR="00AB364F">
        <w:rPr>
          <w:sz w:val="28"/>
          <w:szCs w:val="28"/>
        </w:rPr>
        <w:t>На церемонию вручения Премии приглашаются руководители и представители органов законодательной, исполнительной и судебной власти, представители организаций, выдвинувших на соискание Премии ее лауреатов, представители юридического сообщества и иные лица.</w:t>
      </w:r>
    </w:p>
    <w:p w:rsidR="00AB364F" w:rsidRDefault="00AB364F" w:rsidP="005671C3">
      <w:pPr>
        <w:ind w:firstLine="567"/>
        <w:jc w:val="both"/>
        <w:rPr>
          <w:sz w:val="28"/>
          <w:szCs w:val="28"/>
        </w:rPr>
      </w:pPr>
    </w:p>
    <w:p w:rsidR="00440D5F" w:rsidRDefault="00AB364F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проведения торжественной церемонии вручения Премии осуществляет </w:t>
      </w:r>
      <w:r w:rsidR="00FD4791">
        <w:rPr>
          <w:sz w:val="28"/>
          <w:szCs w:val="28"/>
        </w:rPr>
        <w:t>Аппарат Отделения</w:t>
      </w:r>
      <w:r>
        <w:rPr>
          <w:sz w:val="28"/>
          <w:szCs w:val="28"/>
        </w:rPr>
        <w:t>.</w:t>
      </w:r>
      <w:r w:rsidR="00440D5F">
        <w:rPr>
          <w:sz w:val="28"/>
          <w:szCs w:val="28"/>
        </w:rPr>
        <w:t xml:space="preserve"> </w:t>
      </w:r>
    </w:p>
    <w:p w:rsidR="002233E4" w:rsidRPr="00440D5F" w:rsidRDefault="002233E4" w:rsidP="005671C3">
      <w:pPr>
        <w:ind w:firstLine="567"/>
        <w:jc w:val="both"/>
        <w:rPr>
          <w:sz w:val="28"/>
          <w:szCs w:val="28"/>
        </w:rPr>
      </w:pPr>
    </w:p>
    <w:p w:rsidR="002233E4" w:rsidRPr="001C77A5" w:rsidRDefault="002233E4" w:rsidP="005671C3">
      <w:pPr>
        <w:ind w:firstLine="567"/>
        <w:jc w:val="both"/>
        <w:rPr>
          <w:b/>
          <w:sz w:val="28"/>
          <w:szCs w:val="28"/>
        </w:rPr>
      </w:pPr>
      <w:r w:rsidRPr="001C77A5">
        <w:rPr>
          <w:b/>
          <w:sz w:val="28"/>
          <w:szCs w:val="28"/>
        </w:rPr>
        <w:t>6.</w:t>
      </w:r>
      <w:r w:rsidR="00653B8B">
        <w:rPr>
          <w:b/>
          <w:sz w:val="28"/>
          <w:szCs w:val="28"/>
        </w:rPr>
        <w:t xml:space="preserve"> </w:t>
      </w:r>
      <w:r w:rsidR="00075E67" w:rsidRPr="001C77A5">
        <w:rPr>
          <w:b/>
          <w:sz w:val="28"/>
          <w:szCs w:val="28"/>
        </w:rPr>
        <w:t>Заключительные положения</w:t>
      </w:r>
    </w:p>
    <w:p w:rsidR="00AB364F" w:rsidRPr="001C77A5" w:rsidRDefault="00AB364F" w:rsidP="005671C3">
      <w:pPr>
        <w:ind w:firstLine="567"/>
        <w:jc w:val="both"/>
        <w:rPr>
          <w:b/>
          <w:sz w:val="28"/>
          <w:szCs w:val="28"/>
        </w:rPr>
      </w:pPr>
    </w:p>
    <w:p w:rsidR="004A0C8E" w:rsidRDefault="00AB364F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вступает в </w:t>
      </w:r>
      <w:r w:rsidR="0010770C">
        <w:rPr>
          <w:sz w:val="28"/>
          <w:szCs w:val="28"/>
        </w:rPr>
        <w:t>действие с момента его утверждения</w:t>
      </w:r>
      <w:r>
        <w:rPr>
          <w:sz w:val="28"/>
          <w:szCs w:val="28"/>
        </w:rPr>
        <w:t xml:space="preserve"> Советом </w:t>
      </w:r>
      <w:r w:rsidR="00943B23">
        <w:rPr>
          <w:sz w:val="28"/>
          <w:szCs w:val="28"/>
        </w:rPr>
        <w:t>Отделения</w:t>
      </w:r>
      <w:r>
        <w:rPr>
          <w:sz w:val="28"/>
          <w:szCs w:val="28"/>
        </w:rPr>
        <w:t>.</w:t>
      </w:r>
    </w:p>
    <w:p w:rsidR="00012B08" w:rsidRDefault="00012B08" w:rsidP="005671C3">
      <w:pPr>
        <w:ind w:firstLine="567"/>
        <w:jc w:val="both"/>
        <w:rPr>
          <w:sz w:val="28"/>
          <w:szCs w:val="28"/>
        </w:rPr>
      </w:pPr>
    </w:p>
    <w:p w:rsidR="00012B08" w:rsidRDefault="00012B08" w:rsidP="005671C3">
      <w:pPr>
        <w:ind w:firstLine="567"/>
        <w:jc w:val="both"/>
        <w:rPr>
          <w:sz w:val="28"/>
          <w:szCs w:val="28"/>
        </w:rPr>
      </w:pPr>
    </w:p>
    <w:sectPr w:rsidR="00012B08" w:rsidSect="005D4D78">
      <w:headerReference w:type="default" r:id="rId8"/>
      <w:footerReference w:type="even" r:id="rId9"/>
      <w:footerReference w:type="default" r:id="rId10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B46" w:rsidRDefault="00610B46">
      <w:r>
        <w:separator/>
      </w:r>
    </w:p>
  </w:endnote>
  <w:endnote w:type="continuationSeparator" w:id="0">
    <w:p w:rsidR="00610B46" w:rsidRDefault="0061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B23" w:rsidRDefault="006C5A12" w:rsidP="00851D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43B2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3B23" w:rsidRDefault="00943B23" w:rsidP="00716B2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B23" w:rsidRDefault="00943B23" w:rsidP="00716B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B46" w:rsidRDefault="00610B46">
      <w:r>
        <w:separator/>
      </w:r>
    </w:p>
  </w:footnote>
  <w:footnote w:type="continuationSeparator" w:id="0">
    <w:p w:rsidR="00610B46" w:rsidRDefault="00610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848732"/>
      <w:docPartObj>
        <w:docPartGallery w:val="Page Numbers (Top of Page)"/>
        <w:docPartUnique/>
      </w:docPartObj>
    </w:sdtPr>
    <w:sdtEndPr/>
    <w:sdtContent>
      <w:p w:rsidR="008E4CF0" w:rsidRDefault="002B53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6F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E4CF0" w:rsidRDefault="008E4C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7786"/>
    <w:multiLevelType w:val="multilevel"/>
    <w:tmpl w:val="4874F30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45D5C2E"/>
    <w:multiLevelType w:val="multilevel"/>
    <w:tmpl w:val="93DCC5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2C"/>
    <w:rsid w:val="00011525"/>
    <w:rsid w:val="00012B08"/>
    <w:rsid w:val="000303C6"/>
    <w:rsid w:val="00032716"/>
    <w:rsid w:val="00075E67"/>
    <w:rsid w:val="00081DE4"/>
    <w:rsid w:val="00093261"/>
    <w:rsid w:val="000A1574"/>
    <w:rsid w:val="000B3BCA"/>
    <w:rsid w:val="000D7CC9"/>
    <w:rsid w:val="000E6A28"/>
    <w:rsid w:val="0010499E"/>
    <w:rsid w:val="0010770C"/>
    <w:rsid w:val="001123E4"/>
    <w:rsid w:val="001147E0"/>
    <w:rsid w:val="00116FA8"/>
    <w:rsid w:val="0012707A"/>
    <w:rsid w:val="00150352"/>
    <w:rsid w:val="0015468C"/>
    <w:rsid w:val="00160040"/>
    <w:rsid w:val="00187623"/>
    <w:rsid w:val="00187D42"/>
    <w:rsid w:val="001A0288"/>
    <w:rsid w:val="001C194A"/>
    <w:rsid w:val="001C77A5"/>
    <w:rsid w:val="001D1202"/>
    <w:rsid w:val="001D32C9"/>
    <w:rsid w:val="001E16A0"/>
    <w:rsid w:val="001E6495"/>
    <w:rsid w:val="001F26F3"/>
    <w:rsid w:val="001F4250"/>
    <w:rsid w:val="002055DE"/>
    <w:rsid w:val="002226EC"/>
    <w:rsid w:val="002233E4"/>
    <w:rsid w:val="00230453"/>
    <w:rsid w:val="00236D5C"/>
    <w:rsid w:val="00242BFA"/>
    <w:rsid w:val="00246BDB"/>
    <w:rsid w:val="00247506"/>
    <w:rsid w:val="00255B05"/>
    <w:rsid w:val="0026580F"/>
    <w:rsid w:val="00285E5D"/>
    <w:rsid w:val="0029035C"/>
    <w:rsid w:val="002B19F0"/>
    <w:rsid w:val="002B53DC"/>
    <w:rsid w:val="002C3961"/>
    <w:rsid w:val="002C5616"/>
    <w:rsid w:val="002F3982"/>
    <w:rsid w:val="00301CDD"/>
    <w:rsid w:val="00303E88"/>
    <w:rsid w:val="003144A2"/>
    <w:rsid w:val="00322BAC"/>
    <w:rsid w:val="00332889"/>
    <w:rsid w:val="00364853"/>
    <w:rsid w:val="00380B53"/>
    <w:rsid w:val="003811EF"/>
    <w:rsid w:val="003A1035"/>
    <w:rsid w:val="003A4FDD"/>
    <w:rsid w:val="003C5A01"/>
    <w:rsid w:val="003C6703"/>
    <w:rsid w:val="003D69CE"/>
    <w:rsid w:val="003F0507"/>
    <w:rsid w:val="003F459D"/>
    <w:rsid w:val="003F742D"/>
    <w:rsid w:val="00401CA7"/>
    <w:rsid w:val="00403722"/>
    <w:rsid w:val="00411D55"/>
    <w:rsid w:val="00434A69"/>
    <w:rsid w:val="00440D5F"/>
    <w:rsid w:val="0045348A"/>
    <w:rsid w:val="00474662"/>
    <w:rsid w:val="0047717F"/>
    <w:rsid w:val="004A0C8E"/>
    <w:rsid w:val="004A2E8E"/>
    <w:rsid w:val="004A3247"/>
    <w:rsid w:val="004B2988"/>
    <w:rsid w:val="004B2EA3"/>
    <w:rsid w:val="004C602C"/>
    <w:rsid w:val="004D05B4"/>
    <w:rsid w:val="004D4D89"/>
    <w:rsid w:val="004E7D8D"/>
    <w:rsid w:val="00520731"/>
    <w:rsid w:val="00533B58"/>
    <w:rsid w:val="00542885"/>
    <w:rsid w:val="0054467E"/>
    <w:rsid w:val="005573E0"/>
    <w:rsid w:val="005671C3"/>
    <w:rsid w:val="00570EC6"/>
    <w:rsid w:val="0057604D"/>
    <w:rsid w:val="00594F87"/>
    <w:rsid w:val="005A1DF5"/>
    <w:rsid w:val="005B23F9"/>
    <w:rsid w:val="005C05CE"/>
    <w:rsid w:val="005D4D78"/>
    <w:rsid w:val="005E4225"/>
    <w:rsid w:val="005F465A"/>
    <w:rsid w:val="005F6F7D"/>
    <w:rsid w:val="00600D98"/>
    <w:rsid w:val="006064D0"/>
    <w:rsid w:val="006104B6"/>
    <w:rsid w:val="00610B46"/>
    <w:rsid w:val="006505E5"/>
    <w:rsid w:val="00653B8B"/>
    <w:rsid w:val="006562FB"/>
    <w:rsid w:val="006943DB"/>
    <w:rsid w:val="006A01CA"/>
    <w:rsid w:val="006B7D17"/>
    <w:rsid w:val="006C5A12"/>
    <w:rsid w:val="006F68C8"/>
    <w:rsid w:val="00701586"/>
    <w:rsid w:val="00716B24"/>
    <w:rsid w:val="0075595A"/>
    <w:rsid w:val="00755B6B"/>
    <w:rsid w:val="00757857"/>
    <w:rsid w:val="007634C5"/>
    <w:rsid w:val="0076648A"/>
    <w:rsid w:val="0077276B"/>
    <w:rsid w:val="007768E4"/>
    <w:rsid w:val="00787084"/>
    <w:rsid w:val="007C09EE"/>
    <w:rsid w:val="00816AD8"/>
    <w:rsid w:val="00851D94"/>
    <w:rsid w:val="00862602"/>
    <w:rsid w:val="00865F82"/>
    <w:rsid w:val="008674F2"/>
    <w:rsid w:val="00894E74"/>
    <w:rsid w:val="008C0A24"/>
    <w:rsid w:val="008E4CF0"/>
    <w:rsid w:val="008E7F95"/>
    <w:rsid w:val="008F534F"/>
    <w:rsid w:val="00924D3E"/>
    <w:rsid w:val="00943B23"/>
    <w:rsid w:val="009554EE"/>
    <w:rsid w:val="00963A2A"/>
    <w:rsid w:val="00973FC3"/>
    <w:rsid w:val="0099460B"/>
    <w:rsid w:val="009A59CE"/>
    <w:rsid w:val="009C570F"/>
    <w:rsid w:val="009C6E97"/>
    <w:rsid w:val="009D4B04"/>
    <w:rsid w:val="009E39A1"/>
    <w:rsid w:val="009E75C4"/>
    <w:rsid w:val="009F6ADF"/>
    <w:rsid w:val="00A26840"/>
    <w:rsid w:val="00A35293"/>
    <w:rsid w:val="00A50440"/>
    <w:rsid w:val="00A600F1"/>
    <w:rsid w:val="00A7696C"/>
    <w:rsid w:val="00AA2487"/>
    <w:rsid w:val="00AB364F"/>
    <w:rsid w:val="00AC72A3"/>
    <w:rsid w:val="00AE28D2"/>
    <w:rsid w:val="00AF031E"/>
    <w:rsid w:val="00B24009"/>
    <w:rsid w:val="00B333C0"/>
    <w:rsid w:val="00B5082F"/>
    <w:rsid w:val="00B510BB"/>
    <w:rsid w:val="00B82E9B"/>
    <w:rsid w:val="00B91660"/>
    <w:rsid w:val="00B97A39"/>
    <w:rsid w:val="00BA0EC3"/>
    <w:rsid w:val="00BA47FB"/>
    <w:rsid w:val="00BB455D"/>
    <w:rsid w:val="00BC16DC"/>
    <w:rsid w:val="00BD0DEE"/>
    <w:rsid w:val="00BD308D"/>
    <w:rsid w:val="00BE553A"/>
    <w:rsid w:val="00BF0E5D"/>
    <w:rsid w:val="00C064E6"/>
    <w:rsid w:val="00C17D9B"/>
    <w:rsid w:val="00C21548"/>
    <w:rsid w:val="00C35451"/>
    <w:rsid w:val="00C43775"/>
    <w:rsid w:val="00C66690"/>
    <w:rsid w:val="00C73F1B"/>
    <w:rsid w:val="00C86BF2"/>
    <w:rsid w:val="00CA06A8"/>
    <w:rsid w:val="00CB203C"/>
    <w:rsid w:val="00CC5EDF"/>
    <w:rsid w:val="00CD1EC0"/>
    <w:rsid w:val="00CF0037"/>
    <w:rsid w:val="00D130AF"/>
    <w:rsid w:val="00D5395E"/>
    <w:rsid w:val="00D7152C"/>
    <w:rsid w:val="00DA5BDE"/>
    <w:rsid w:val="00DB64CB"/>
    <w:rsid w:val="00DC5DCB"/>
    <w:rsid w:val="00DD0403"/>
    <w:rsid w:val="00DF106D"/>
    <w:rsid w:val="00DF7BD2"/>
    <w:rsid w:val="00E02966"/>
    <w:rsid w:val="00E03354"/>
    <w:rsid w:val="00E15018"/>
    <w:rsid w:val="00E2676E"/>
    <w:rsid w:val="00E42674"/>
    <w:rsid w:val="00E7084B"/>
    <w:rsid w:val="00E829AF"/>
    <w:rsid w:val="00E97230"/>
    <w:rsid w:val="00EA7457"/>
    <w:rsid w:val="00EE5F00"/>
    <w:rsid w:val="00EF4D94"/>
    <w:rsid w:val="00F04F43"/>
    <w:rsid w:val="00F46357"/>
    <w:rsid w:val="00F8389F"/>
    <w:rsid w:val="00F87F0C"/>
    <w:rsid w:val="00FB41FC"/>
    <w:rsid w:val="00FD1597"/>
    <w:rsid w:val="00FD4791"/>
    <w:rsid w:val="00FD5409"/>
    <w:rsid w:val="00FE248C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3E1473-69D3-4755-9DD2-3CB9FEB1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8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F45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716B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16B24"/>
  </w:style>
  <w:style w:type="paragraph" w:styleId="a5">
    <w:name w:val="Balloon Text"/>
    <w:basedOn w:val="a"/>
    <w:link w:val="a6"/>
    <w:rsid w:val="00B82E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82E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E4C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4CF0"/>
    <w:rPr>
      <w:sz w:val="24"/>
      <w:szCs w:val="24"/>
    </w:rPr>
  </w:style>
  <w:style w:type="paragraph" w:styleId="a9">
    <w:name w:val="List Paragraph"/>
    <w:basedOn w:val="a"/>
    <w:uiPriority w:val="34"/>
    <w:qFormat/>
    <w:rsid w:val="0065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EA738691-744A-4C2E-990F-154FBDAC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1406</Words>
  <Characters>10256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Елизарьева Любовь Петровна</dc:creator>
  <cp:keywords/>
  <dc:description/>
  <cp:lastModifiedBy>Олеся А. Ковригина</cp:lastModifiedBy>
  <cp:revision>7</cp:revision>
  <cp:lastPrinted>2025-07-29T09:19:00Z</cp:lastPrinted>
  <dcterms:created xsi:type="dcterms:W3CDTF">2025-02-18T10:23:00Z</dcterms:created>
  <dcterms:modified xsi:type="dcterms:W3CDTF">2025-08-06T07:46:00Z</dcterms:modified>
</cp:coreProperties>
</file>